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71" w:rsidRDefault="005B5E71" w:rsidP="005B5E71">
      <w:pPr>
        <w:jc w:val="center"/>
        <w:rPr>
          <w:rFonts w:eastAsia="Calibri"/>
          <w:noProof/>
          <w:sz w:val="24"/>
          <w:szCs w:val="24"/>
        </w:rPr>
      </w:pPr>
      <w:r>
        <w:rPr>
          <w:rFonts w:eastAsia="Calibri"/>
          <w:noProof/>
          <w:sz w:val="24"/>
          <w:szCs w:val="24"/>
        </w:rPr>
        <w:drawing>
          <wp:inline distT="0" distB="0" distL="0" distR="0">
            <wp:extent cx="752475" cy="800100"/>
            <wp:effectExtent l="0" t="0" r="9525" b="0"/>
            <wp:docPr id="1" name="Рисунок 1" descr="Потанин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танино7"/>
                    <pic:cNvPicPr>
                      <a:picLocks noChangeAspect="1" noChangeArrowheads="1"/>
                    </pic:cNvPicPr>
                  </pic:nvPicPr>
                  <pic:blipFill>
                    <a:blip r:embed="rId7">
                      <a:extLst>
                        <a:ext uri="{28A0092B-C50C-407E-A947-70E740481C1C}">
                          <a14:useLocalDpi xmlns:a14="http://schemas.microsoft.com/office/drawing/2010/main" val="0"/>
                        </a:ext>
                      </a:extLst>
                    </a:blip>
                    <a:srcRect l="55240" b="46620"/>
                    <a:stretch>
                      <a:fillRect/>
                    </a:stretch>
                  </pic:blipFill>
                  <pic:spPr bwMode="auto">
                    <a:xfrm>
                      <a:off x="0" y="0"/>
                      <a:ext cx="752475" cy="800100"/>
                    </a:xfrm>
                    <a:prstGeom prst="rect">
                      <a:avLst/>
                    </a:prstGeom>
                    <a:noFill/>
                    <a:ln>
                      <a:noFill/>
                    </a:ln>
                  </pic:spPr>
                </pic:pic>
              </a:graphicData>
            </a:graphic>
          </wp:inline>
        </w:drawing>
      </w:r>
    </w:p>
    <w:p w:rsidR="000D6988" w:rsidRDefault="000D6988" w:rsidP="005B5E71">
      <w:pPr>
        <w:jc w:val="center"/>
        <w:rPr>
          <w:rFonts w:eastAsia="Calibri"/>
          <w:b/>
          <w:sz w:val="24"/>
          <w:szCs w:val="24"/>
        </w:rPr>
      </w:pPr>
    </w:p>
    <w:p w:rsidR="005B5E71" w:rsidRPr="0096249A" w:rsidRDefault="005B5E71" w:rsidP="005B5E71">
      <w:pPr>
        <w:jc w:val="center"/>
        <w:rPr>
          <w:rFonts w:eastAsia="Calibri"/>
          <w:b/>
          <w:sz w:val="24"/>
          <w:szCs w:val="24"/>
        </w:rPr>
      </w:pPr>
      <w:r w:rsidRPr="0096249A">
        <w:rPr>
          <w:rFonts w:eastAsia="Calibri"/>
          <w:b/>
          <w:sz w:val="24"/>
          <w:szCs w:val="24"/>
        </w:rPr>
        <w:t>АДМИНИСТРАЦИЯ</w:t>
      </w:r>
    </w:p>
    <w:p w:rsidR="005B5E71" w:rsidRPr="0096249A" w:rsidRDefault="005B5E71" w:rsidP="005B5E71">
      <w:pPr>
        <w:jc w:val="center"/>
        <w:rPr>
          <w:rFonts w:eastAsia="Calibri"/>
          <w:b/>
          <w:sz w:val="24"/>
          <w:szCs w:val="24"/>
        </w:rPr>
      </w:pPr>
      <w:r w:rsidRPr="0096249A">
        <w:rPr>
          <w:rFonts w:eastAsia="Calibri"/>
          <w:b/>
          <w:sz w:val="24"/>
          <w:szCs w:val="24"/>
        </w:rPr>
        <w:t xml:space="preserve">МУНИЦИПАЛЬНОГО  ОБРАЗОВАНИЯ </w:t>
      </w:r>
    </w:p>
    <w:p w:rsidR="005B5E71" w:rsidRDefault="005B5E71" w:rsidP="005B5E71">
      <w:pPr>
        <w:jc w:val="center"/>
        <w:rPr>
          <w:rFonts w:eastAsia="Calibri"/>
          <w:b/>
          <w:sz w:val="24"/>
          <w:szCs w:val="24"/>
        </w:rPr>
      </w:pPr>
      <w:r w:rsidRPr="0096249A">
        <w:rPr>
          <w:rFonts w:eastAsia="Calibri"/>
          <w:b/>
          <w:sz w:val="24"/>
          <w:szCs w:val="24"/>
        </w:rPr>
        <w:t>ПОТАНИНСКОЕ  СЕЛЬСКОЕ ПОСЕЛЕНИЕ</w:t>
      </w:r>
    </w:p>
    <w:p w:rsidR="005B5E71" w:rsidRPr="0096249A" w:rsidRDefault="005B5E71" w:rsidP="005B5E71">
      <w:pPr>
        <w:jc w:val="center"/>
        <w:rPr>
          <w:rFonts w:eastAsia="Calibri"/>
          <w:b/>
          <w:sz w:val="24"/>
          <w:szCs w:val="24"/>
        </w:rPr>
      </w:pPr>
    </w:p>
    <w:p w:rsidR="005B5E71" w:rsidRPr="0096249A" w:rsidRDefault="005B5E71" w:rsidP="005B5E71">
      <w:pPr>
        <w:jc w:val="center"/>
        <w:rPr>
          <w:rFonts w:eastAsia="Calibri"/>
          <w:b/>
          <w:sz w:val="24"/>
          <w:szCs w:val="24"/>
        </w:rPr>
      </w:pPr>
      <w:r w:rsidRPr="0096249A">
        <w:rPr>
          <w:rFonts w:eastAsia="Calibri"/>
          <w:b/>
          <w:sz w:val="24"/>
          <w:szCs w:val="24"/>
        </w:rPr>
        <w:t>Волховского  муниципального  района</w:t>
      </w:r>
    </w:p>
    <w:p w:rsidR="005B5E71" w:rsidRPr="0096249A" w:rsidRDefault="005B5E71" w:rsidP="005B5E71">
      <w:pPr>
        <w:jc w:val="center"/>
        <w:rPr>
          <w:rFonts w:eastAsia="Calibri"/>
          <w:b/>
          <w:sz w:val="24"/>
          <w:szCs w:val="24"/>
        </w:rPr>
      </w:pPr>
      <w:r w:rsidRPr="0096249A">
        <w:rPr>
          <w:rFonts w:eastAsia="Calibri"/>
          <w:b/>
          <w:sz w:val="24"/>
          <w:szCs w:val="24"/>
        </w:rPr>
        <w:t xml:space="preserve">Ленинградской  области   </w:t>
      </w:r>
    </w:p>
    <w:p w:rsidR="005B5E71" w:rsidRPr="0096249A" w:rsidRDefault="005B5E71" w:rsidP="005B5E71">
      <w:pPr>
        <w:jc w:val="center"/>
        <w:rPr>
          <w:rFonts w:eastAsia="Calibri"/>
          <w:sz w:val="24"/>
          <w:szCs w:val="24"/>
        </w:rPr>
      </w:pPr>
    </w:p>
    <w:p w:rsidR="005B5E71" w:rsidRDefault="005B5E71" w:rsidP="005B5E71">
      <w:pPr>
        <w:jc w:val="center"/>
        <w:rPr>
          <w:rFonts w:eastAsia="Calibri"/>
          <w:b/>
          <w:sz w:val="24"/>
          <w:szCs w:val="24"/>
        </w:rPr>
      </w:pPr>
      <w:r w:rsidRPr="0096249A">
        <w:rPr>
          <w:rFonts w:eastAsia="Calibri"/>
          <w:b/>
          <w:sz w:val="24"/>
          <w:szCs w:val="24"/>
        </w:rPr>
        <w:t>ПОСТАНОВЛЕНИЕ</w:t>
      </w:r>
    </w:p>
    <w:p w:rsidR="005B5E71" w:rsidRPr="0096249A" w:rsidRDefault="005B5E71" w:rsidP="005B5E71">
      <w:pPr>
        <w:jc w:val="center"/>
        <w:rPr>
          <w:rFonts w:eastAsia="Calibri"/>
          <w:b/>
          <w:sz w:val="24"/>
          <w:szCs w:val="24"/>
        </w:rPr>
      </w:pPr>
    </w:p>
    <w:p w:rsidR="005B5E71" w:rsidRPr="0096249A" w:rsidRDefault="005B5E71" w:rsidP="005B5E71">
      <w:pPr>
        <w:jc w:val="both"/>
        <w:rPr>
          <w:rFonts w:eastAsia="Calibri"/>
          <w:sz w:val="24"/>
          <w:szCs w:val="24"/>
        </w:rPr>
      </w:pPr>
    </w:p>
    <w:p w:rsidR="005B5E71" w:rsidRPr="0096249A" w:rsidRDefault="005B5E71" w:rsidP="005B5E71">
      <w:pPr>
        <w:jc w:val="both"/>
        <w:rPr>
          <w:rFonts w:eastAsia="Calibri"/>
          <w:sz w:val="24"/>
          <w:szCs w:val="24"/>
        </w:rPr>
      </w:pPr>
      <w:r>
        <w:rPr>
          <w:rFonts w:eastAsia="Calibri"/>
          <w:sz w:val="24"/>
          <w:szCs w:val="24"/>
        </w:rPr>
        <w:t>от «</w:t>
      </w:r>
      <w:r w:rsidR="001502A6">
        <w:rPr>
          <w:rFonts w:eastAsia="Calibri"/>
          <w:sz w:val="24"/>
          <w:szCs w:val="24"/>
        </w:rPr>
        <w:t>06</w:t>
      </w:r>
      <w:r>
        <w:rPr>
          <w:rFonts w:eastAsia="Calibri"/>
          <w:sz w:val="24"/>
          <w:szCs w:val="24"/>
        </w:rPr>
        <w:t xml:space="preserve">» </w:t>
      </w:r>
      <w:r w:rsidR="000D6988">
        <w:rPr>
          <w:rFonts w:eastAsia="Calibri"/>
          <w:sz w:val="24"/>
          <w:szCs w:val="24"/>
        </w:rPr>
        <w:t>ноября</w:t>
      </w:r>
      <w:r w:rsidRPr="0096249A">
        <w:rPr>
          <w:rFonts w:eastAsia="Calibri"/>
          <w:sz w:val="24"/>
          <w:szCs w:val="24"/>
        </w:rPr>
        <w:t xml:space="preserve"> 201</w:t>
      </w:r>
      <w:r w:rsidR="001502A6">
        <w:rPr>
          <w:rFonts w:eastAsia="Calibri"/>
          <w:sz w:val="24"/>
          <w:szCs w:val="24"/>
        </w:rPr>
        <w:t>9</w:t>
      </w:r>
      <w:r w:rsidR="00BE0E91">
        <w:rPr>
          <w:rFonts w:eastAsia="Calibri"/>
          <w:sz w:val="24"/>
          <w:szCs w:val="24"/>
        </w:rPr>
        <w:t xml:space="preserve"> </w:t>
      </w:r>
      <w:r w:rsidRPr="0096249A">
        <w:rPr>
          <w:rFonts w:eastAsia="Calibri"/>
          <w:sz w:val="24"/>
          <w:szCs w:val="24"/>
        </w:rPr>
        <w:t xml:space="preserve">года                                                                                   </w:t>
      </w:r>
      <w:r w:rsidR="000D6988">
        <w:rPr>
          <w:rFonts w:eastAsia="Calibri"/>
          <w:sz w:val="24"/>
          <w:szCs w:val="24"/>
        </w:rPr>
        <w:t xml:space="preserve">        </w:t>
      </w:r>
      <w:r w:rsidRPr="0096249A">
        <w:rPr>
          <w:rFonts w:eastAsia="Calibri"/>
          <w:sz w:val="24"/>
          <w:szCs w:val="24"/>
        </w:rPr>
        <w:t xml:space="preserve">     № </w:t>
      </w:r>
      <w:r w:rsidR="001502A6">
        <w:rPr>
          <w:rFonts w:eastAsia="Calibri"/>
          <w:sz w:val="24"/>
          <w:szCs w:val="24"/>
        </w:rPr>
        <w:t>199</w:t>
      </w:r>
    </w:p>
    <w:p w:rsidR="005B5E71" w:rsidRPr="0096249A" w:rsidRDefault="005B5E71" w:rsidP="005B5E71">
      <w:pPr>
        <w:jc w:val="both"/>
        <w:rPr>
          <w:rFonts w:eastAsia="Calibri"/>
          <w:sz w:val="24"/>
          <w:szCs w:val="24"/>
        </w:rPr>
      </w:pPr>
    </w:p>
    <w:p w:rsidR="005B5E71" w:rsidRPr="0096249A" w:rsidRDefault="005B5E71" w:rsidP="005B5E71">
      <w:pPr>
        <w:jc w:val="center"/>
        <w:rPr>
          <w:rFonts w:eastAsia="Calibri"/>
          <w:sz w:val="24"/>
          <w:szCs w:val="24"/>
        </w:rPr>
      </w:pPr>
      <w:r w:rsidRPr="0096249A">
        <w:rPr>
          <w:rFonts w:eastAsia="Calibri"/>
          <w:sz w:val="24"/>
          <w:szCs w:val="24"/>
        </w:rPr>
        <w:t>дер.</w:t>
      </w:r>
      <w:r w:rsidR="000D6988">
        <w:rPr>
          <w:rFonts w:eastAsia="Calibri"/>
          <w:sz w:val="24"/>
          <w:szCs w:val="24"/>
        </w:rPr>
        <w:t xml:space="preserve"> </w:t>
      </w:r>
      <w:r w:rsidRPr="0096249A">
        <w:rPr>
          <w:rFonts w:eastAsia="Calibri"/>
          <w:sz w:val="24"/>
          <w:szCs w:val="24"/>
        </w:rPr>
        <w:t>Потанино</w:t>
      </w:r>
    </w:p>
    <w:p w:rsidR="005B5E71" w:rsidRPr="00BF307E" w:rsidRDefault="005B5E71" w:rsidP="005B5E71">
      <w:pPr>
        <w:jc w:val="center"/>
        <w:rPr>
          <w:sz w:val="24"/>
          <w:szCs w:val="24"/>
        </w:rPr>
      </w:pPr>
      <w:r w:rsidRPr="0096249A">
        <w:rPr>
          <w:rFonts w:eastAsia="Calibri"/>
          <w:sz w:val="24"/>
          <w:szCs w:val="24"/>
        </w:rPr>
        <w:t>Волховский  район, Ленинградская  область</w:t>
      </w:r>
    </w:p>
    <w:p w:rsidR="005B5E71" w:rsidRDefault="005B5E71" w:rsidP="005B5E71">
      <w:pPr>
        <w:jc w:val="center"/>
        <w:rPr>
          <w:sz w:val="28"/>
          <w:szCs w:val="28"/>
        </w:rPr>
      </w:pPr>
    </w:p>
    <w:p w:rsidR="001502A6" w:rsidRDefault="001502A6" w:rsidP="005B5E71">
      <w:pPr>
        <w:jc w:val="center"/>
        <w:rPr>
          <w:b/>
          <w:sz w:val="24"/>
          <w:szCs w:val="24"/>
        </w:rPr>
      </w:pPr>
      <w:r>
        <w:rPr>
          <w:b/>
          <w:sz w:val="24"/>
          <w:szCs w:val="24"/>
        </w:rPr>
        <w:t xml:space="preserve">О внесении изменений в постановление администрации от 02.11.2019 г. № 208 </w:t>
      </w:r>
    </w:p>
    <w:p w:rsidR="005B5E71" w:rsidRDefault="001502A6" w:rsidP="005B5E71">
      <w:pPr>
        <w:jc w:val="center"/>
        <w:rPr>
          <w:b/>
          <w:i/>
          <w:szCs w:val="28"/>
        </w:rPr>
      </w:pPr>
      <w:r>
        <w:rPr>
          <w:b/>
          <w:sz w:val="24"/>
          <w:szCs w:val="24"/>
        </w:rPr>
        <w:t>«</w:t>
      </w:r>
      <w:r w:rsidR="005B5E71" w:rsidRPr="0096249A">
        <w:rPr>
          <w:b/>
          <w:sz w:val="24"/>
          <w:szCs w:val="24"/>
        </w:rPr>
        <w:t xml:space="preserve">Об утверждении муниципальной программы «Противодействие коррупции в муниципальном образовании </w:t>
      </w:r>
      <w:r w:rsidR="005B5E71">
        <w:rPr>
          <w:b/>
          <w:sz w:val="24"/>
          <w:szCs w:val="24"/>
        </w:rPr>
        <w:t>Потанинское</w:t>
      </w:r>
      <w:r w:rsidR="000D6988">
        <w:rPr>
          <w:b/>
          <w:sz w:val="24"/>
          <w:szCs w:val="24"/>
        </w:rPr>
        <w:t xml:space="preserve"> сельское поселение на 2019</w:t>
      </w:r>
      <w:r w:rsidR="005B5E71" w:rsidRPr="0096249A">
        <w:rPr>
          <w:b/>
          <w:sz w:val="24"/>
          <w:szCs w:val="24"/>
        </w:rPr>
        <w:t>-20</w:t>
      </w:r>
      <w:r w:rsidR="000D6988">
        <w:rPr>
          <w:b/>
          <w:sz w:val="24"/>
          <w:szCs w:val="24"/>
        </w:rPr>
        <w:t>21</w:t>
      </w:r>
      <w:r w:rsidR="005B5E71" w:rsidRPr="0096249A">
        <w:rPr>
          <w:b/>
          <w:sz w:val="24"/>
          <w:szCs w:val="24"/>
        </w:rPr>
        <w:t xml:space="preserve"> годы</w:t>
      </w:r>
      <w:r w:rsidR="005B5E71">
        <w:rPr>
          <w:b/>
          <w:sz w:val="24"/>
          <w:szCs w:val="24"/>
        </w:rPr>
        <w:t>»</w:t>
      </w:r>
    </w:p>
    <w:p w:rsidR="005B5E71" w:rsidRDefault="005B5E71" w:rsidP="005B5E71">
      <w:pPr>
        <w:pStyle w:val="af4"/>
        <w:jc w:val="center"/>
        <w:rPr>
          <w:b/>
          <w:i w:val="0"/>
          <w:szCs w:val="28"/>
        </w:rPr>
      </w:pPr>
    </w:p>
    <w:p w:rsidR="001502A6" w:rsidRDefault="001502A6" w:rsidP="001502A6">
      <w:pPr>
        <w:ind w:firstLine="709"/>
        <w:jc w:val="both"/>
        <w:rPr>
          <w:b/>
          <w:sz w:val="24"/>
          <w:szCs w:val="24"/>
        </w:rPr>
      </w:pPr>
      <w:proofErr w:type="gramStart"/>
      <w:r w:rsidRPr="001502A6">
        <w:rPr>
          <w:sz w:val="24"/>
          <w:szCs w:val="24"/>
        </w:rPr>
        <w:t xml:space="preserve">В соответствии с постановлением администрации муниципального образования Потанинское сельское поселение от 30.10.2013 № 126 «Об утверждении порядка разработки и реализации муниципальных программ </w:t>
      </w:r>
      <w:proofErr w:type="spellStart"/>
      <w:r w:rsidRPr="001502A6">
        <w:rPr>
          <w:sz w:val="24"/>
          <w:szCs w:val="24"/>
        </w:rPr>
        <w:t>Потанинского</w:t>
      </w:r>
      <w:proofErr w:type="spellEnd"/>
      <w:r w:rsidRPr="001502A6">
        <w:rPr>
          <w:sz w:val="24"/>
          <w:szCs w:val="24"/>
        </w:rPr>
        <w:t xml:space="preserve"> сельского поселения»,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администрация муниципального образования Потанинское сельское поселение Волховского муниципального района Ленинградской области</w:t>
      </w:r>
      <w:proofErr w:type="gramEnd"/>
    </w:p>
    <w:p w:rsidR="001502A6" w:rsidRDefault="001502A6" w:rsidP="005B5E71">
      <w:pPr>
        <w:jc w:val="center"/>
        <w:rPr>
          <w:b/>
          <w:sz w:val="24"/>
          <w:szCs w:val="24"/>
        </w:rPr>
      </w:pPr>
    </w:p>
    <w:p w:rsidR="005B5E71" w:rsidRPr="00904393" w:rsidRDefault="005B5E71" w:rsidP="005B5E71">
      <w:pPr>
        <w:jc w:val="center"/>
        <w:rPr>
          <w:b/>
          <w:sz w:val="24"/>
          <w:szCs w:val="24"/>
        </w:rPr>
      </w:pPr>
      <w:r w:rsidRPr="00904393">
        <w:rPr>
          <w:b/>
          <w:sz w:val="24"/>
          <w:szCs w:val="24"/>
        </w:rPr>
        <w:t>постановляет:</w:t>
      </w:r>
    </w:p>
    <w:p w:rsidR="001502A6" w:rsidRDefault="001502A6" w:rsidP="005B5E71">
      <w:pPr>
        <w:spacing w:before="120"/>
        <w:ind w:firstLine="709"/>
        <w:jc w:val="both"/>
        <w:rPr>
          <w:sz w:val="24"/>
          <w:szCs w:val="24"/>
        </w:rPr>
      </w:pPr>
    </w:p>
    <w:p w:rsidR="001502A6" w:rsidRPr="001502A6" w:rsidRDefault="001502A6" w:rsidP="001502A6">
      <w:pPr>
        <w:ind w:firstLine="709"/>
        <w:jc w:val="both"/>
        <w:rPr>
          <w:sz w:val="24"/>
          <w:szCs w:val="24"/>
        </w:rPr>
      </w:pPr>
      <w:r w:rsidRPr="001502A6">
        <w:rPr>
          <w:sz w:val="24"/>
          <w:szCs w:val="24"/>
        </w:rPr>
        <w:t xml:space="preserve">1. Внести в постановление администрации муниципального образования Потанинское сельское поселение от </w:t>
      </w:r>
      <w:r>
        <w:rPr>
          <w:sz w:val="24"/>
          <w:szCs w:val="24"/>
        </w:rPr>
        <w:t xml:space="preserve">02.11.2018 г. </w:t>
      </w:r>
      <w:r w:rsidRPr="001502A6">
        <w:rPr>
          <w:sz w:val="24"/>
          <w:szCs w:val="24"/>
        </w:rPr>
        <w:t xml:space="preserve"> № 2</w:t>
      </w:r>
      <w:r>
        <w:rPr>
          <w:sz w:val="24"/>
          <w:szCs w:val="24"/>
        </w:rPr>
        <w:t>08</w:t>
      </w:r>
      <w:r w:rsidRPr="001502A6">
        <w:rPr>
          <w:sz w:val="24"/>
          <w:szCs w:val="24"/>
        </w:rPr>
        <w:t xml:space="preserve"> «Об утверждении муниципальной программы «Противодействие коррупции в муниципальном образовании Потанинское сельское поселение на 2019-2021 годы» изменения в редакции приложения к настоящему постановлению.</w:t>
      </w:r>
    </w:p>
    <w:p w:rsidR="001502A6" w:rsidRPr="001502A6" w:rsidRDefault="001502A6" w:rsidP="001502A6">
      <w:pPr>
        <w:pStyle w:val="af4"/>
        <w:ind w:firstLine="709"/>
        <w:jc w:val="both"/>
        <w:rPr>
          <w:i w:val="0"/>
          <w:sz w:val="24"/>
          <w:szCs w:val="24"/>
        </w:rPr>
      </w:pPr>
      <w:r w:rsidRPr="001502A6">
        <w:rPr>
          <w:i w:val="0"/>
          <w:sz w:val="24"/>
          <w:szCs w:val="24"/>
        </w:rPr>
        <w:t>2. Настоящее Постановление подлежит обязательному опубликованию (обнародованию) в средствах массовой информации.</w:t>
      </w:r>
    </w:p>
    <w:p w:rsidR="001502A6" w:rsidRPr="001502A6" w:rsidRDefault="001502A6" w:rsidP="001502A6">
      <w:pPr>
        <w:ind w:firstLine="709"/>
        <w:jc w:val="both"/>
        <w:rPr>
          <w:sz w:val="24"/>
          <w:szCs w:val="24"/>
        </w:rPr>
      </w:pPr>
      <w:r w:rsidRPr="001502A6">
        <w:rPr>
          <w:sz w:val="24"/>
          <w:szCs w:val="24"/>
        </w:rPr>
        <w:t xml:space="preserve">3. </w:t>
      </w:r>
      <w:proofErr w:type="gramStart"/>
      <w:r w:rsidRPr="001502A6">
        <w:rPr>
          <w:sz w:val="24"/>
          <w:szCs w:val="24"/>
        </w:rPr>
        <w:t>Контроль за</w:t>
      </w:r>
      <w:proofErr w:type="gramEnd"/>
      <w:r w:rsidRPr="001502A6">
        <w:rPr>
          <w:sz w:val="24"/>
          <w:szCs w:val="24"/>
        </w:rPr>
        <w:t xml:space="preserve"> исполнением настоящего Постановления оставляю за собой.</w:t>
      </w:r>
    </w:p>
    <w:p w:rsidR="001502A6" w:rsidRPr="001502A6" w:rsidRDefault="001502A6" w:rsidP="005B5E71">
      <w:pPr>
        <w:spacing w:before="120"/>
        <w:ind w:firstLine="709"/>
        <w:jc w:val="both"/>
        <w:rPr>
          <w:sz w:val="24"/>
          <w:szCs w:val="24"/>
        </w:rPr>
      </w:pPr>
    </w:p>
    <w:p w:rsidR="005B5E71" w:rsidRPr="005A45B5" w:rsidRDefault="005B5E71" w:rsidP="005B5E71">
      <w:pPr>
        <w:pStyle w:val="23"/>
        <w:spacing w:after="0" w:line="240" w:lineRule="auto"/>
        <w:ind w:left="0" w:firstLine="709"/>
        <w:jc w:val="both"/>
      </w:pPr>
    </w:p>
    <w:p w:rsidR="005B5E71" w:rsidRDefault="005B5E71" w:rsidP="005B5E71">
      <w:pPr>
        <w:pStyle w:val="af6"/>
        <w:spacing w:before="0" w:after="0"/>
        <w:rPr>
          <w:rFonts w:ascii="Times New Roman" w:hAnsi="Times New Roman" w:cs="Times New Roman"/>
          <w:color w:val="auto"/>
        </w:rPr>
      </w:pPr>
      <w:r w:rsidRPr="005A45B5">
        <w:rPr>
          <w:rFonts w:ascii="Times New Roman" w:hAnsi="Times New Roman" w:cs="Times New Roman"/>
          <w:color w:val="auto"/>
        </w:rPr>
        <w:t xml:space="preserve">Глава администрации </w:t>
      </w:r>
    </w:p>
    <w:p w:rsidR="005B5E71" w:rsidRDefault="005B5E71" w:rsidP="005B5E71">
      <w:pPr>
        <w:pStyle w:val="af6"/>
        <w:spacing w:before="0" w:after="0"/>
        <w:rPr>
          <w:rFonts w:ascii="Times New Roman" w:hAnsi="Times New Roman" w:cs="Times New Roman"/>
          <w:color w:val="auto"/>
        </w:rPr>
      </w:pPr>
      <w:r>
        <w:rPr>
          <w:rFonts w:ascii="Times New Roman" w:hAnsi="Times New Roman" w:cs="Times New Roman"/>
          <w:color w:val="auto"/>
        </w:rPr>
        <w:t xml:space="preserve">муниципального образования </w:t>
      </w:r>
    </w:p>
    <w:p w:rsidR="005B5E71" w:rsidRDefault="005B5E71" w:rsidP="005B5E71">
      <w:pPr>
        <w:pStyle w:val="af6"/>
        <w:spacing w:before="0" w:after="0"/>
        <w:rPr>
          <w:rFonts w:ascii="Times New Roman" w:hAnsi="Times New Roman" w:cs="Times New Roman"/>
          <w:color w:val="auto"/>
        </w:rPr>
      </w:pPr>
      <w:r>
        <w:rPr>
          <w:rFonts w:ascii="Times New Roman" w:hAnsi="Times New Roman" w:cs="Times New Roman"/>
          <w:color w:val="auto"/>
        </w:rPr>
        <w:t xml:space="preserve">Потанинское сельское поселение </w:t>
      </w:r>
      <w:r w:rsidRPr="005A45B5">
        <w:rPr>
          <w:rFonts w:ascii="Times New Roman" w:hAnsi="Times New Roman" w:cs="Times New Roman"/>
          <w:color w:val="auto"/>
        </w:rPr>
        <w:t xml:space="preserve">                                                    </w:t>
      </w:r>
      <w:r w:rsidR="000D6988">
        <w:rPr>
          <w:rFonts w:ascii="Times New Roman" w:hAnsi="Times New Roman" w:cs="Times New Roman"/>
          <w:color w:val="auto"/>
        </w:rPr>
        <w:t xml:space="preserve">                  </w:t>
      </w:r>
      <w:r w:rsidRPr="005A45B5">
        <w:rPr>
          <w:rFonts w:ascii="Times New Roman" w:hAnsi="Times New Roman" w:cs="Times New Roman"/>
          <w:color w:val="auto"/>
        </w:rPr>
        <w:t xml:space="preserve"> </w:t>
      </w:r>
      <w:r>
        <w:rPr>
          <w:rFonts w:ascii="Times New Roman" w:hAnsi="Times New Roman" w:cs="Times New Roman"/>
          <w:color w:val="auto"/>
        </w:rPr>
        <w:t>В.В. Ибадова</w:t>
      </w:r>
      <w:r w:rsidRPr="005A45B5">
        <w:rPr>
          <w:rFonts w:ascii="Times New Roman" w:hAnsi="Times New Roman" w:cs="Times New Roman"/>
          <w:color w:val="auto"/>
        </w:rPr>
        <w:t xml:space="preserve"> </w:t>
      </w:r>
    </w:p>
    <w:p w:rsidR="005B5E71" w:rsidRDefault="005B5E71" w:rsidP="005B5E71">
      <w:pPr>
        <w:pStyle w:val="af6"/>
        <w:spacing w:before="0" w:after="0"/>
        <w:rPr>
          <w:rFonts w:ascii="Times New Roman" w:hAnsi="Times New Roman" w:cs="Times New Roman"/>
          <w:color w:val="auto"/>
        </w:rPr>
      </w:pPr>
    </w:p>
    <w:p w:rsidR="005B5E71" w:rsidRDefault="005B5E71" w:rsidP="005B5E71">
      <w:pPr>
        <w:pStyle w:val="af6"/>
        <w:spacing w:before="0" w:after="0"/>
        <w:rPr>
          <w:rFonts w:ascii="Times New Roman" w:hAnsi="Times New Roman" w:cs="Times New Roman"/>
          <w:color w:val="auto"/>
        </w:rPr>
      </w:pPr>
    </w:p>
    <w:p w:rsidR="005B5E71" w:rsidRDefault="005B5E71" w:rsidP="005B5E71">
      <w:pPr>
        <w:tabs>
          <w:tab w:val="left" w:pos="3660"/>
        </w:tabs>
        <w:autoSpaceDE w:val="0"/>
        <w:jc w:val="both"/>
        <w:rPr>
          <w:bCs/>
          <w:sz w:val="22"/>
          <w:szCs w:val="22"/>
        </w:rPr>
      </w:pPr>
    </w:p>
    <w:p w:rsidR="005B5E71" w:rsidRDefault="005B5E71" w:rsidP="005B5E71">
      <w:pPr>
        <w:tabs>
          <w:tab w:val="left" w:pos="3660"/>
        </w:tabs>
        <w:autoSpaceDE w:val="0"/>
        <w:jc w:val="both"/>
        <w:rPr>
          <w:bCs/>
          <w:sz w:val="22"/>
          <w:szCs w:val="22"/>
        </w:rPr>
      </w:pPr>
    </w:p>
    <w:p w:rsidR="005B5E71" w:rsidRDefault="005B5E71" w:rsidP="005B5E71">
      <w:pPr>
        <w:tabs>
          <w:tab w:val="left" w:pos="3660"/>
        </w:tabs>
        <w:autoSpaceDE w:val="0"/>
        <w:jc w:val="both"/>
        <w:rPr>
          <w:bCs/>
          <w:sz w:val="22"/>
          <w:szCs w:val="22"/>
        </w:rPr>
      </w:pPr>
    </w:p>
    <w:p w:rsidR="005B5E71" w:rsidRPr="00403EBA" w:rsidRDefault="005B5E71" w:rsidP="005B5E71">
      <w:pPr>
        <w:tabs>
          <w:tab w:val="left" w:pos="3660"/>
        </w:tabs>
        <w:autoSpaceDE w:val="0"/>
        <w:jc w:val="right"/>
        <w:rPr>
          <w:bCs/>
          <w:sz w:val="24"/>
          <w:szCs w:val="24"/>
        </w:rPr>
      </w:pPr>
      <w:r w:rsidRPr="00403EBA">
        <w:rPr>
          <w:bCs/>
          <w:sz w:val="24"/>
          <w:szCs w:val="24"/>
        </w:rPr>
        <w:lastRenderedPageBreak/>
        <w:t>Приложение</w:t>
      </w:r>
    </w:p>
    <w:p w:rsidR="005B5E71" w:rsidRPr="005555C3" w:rsidRDefault="005B5E71" w:rsidP="005B5E71">
      <w:pPr>
        <w:pStyle w:val="af6"/>
        <w:spacing w:before="0" w:after="0"/>
        <w:jc w:val="right"/>
        <w:rPr>
          <w:rFonts w:ascii="Times New Roman" w:hAnsi="Times New Roman" w:cs="Times New Roman"/>
          <w:color w:val="auto"/>
        </w:rPr>
      </w:pPr>
      <w:r>
        <w:rPr>
          <w:rFonts w:ascii="Times New Roman" w:hAnsi="Times New Roman" w:cs="Times New Roman"/>
          <w:color w:val="auto"/>
        </w:rPr>
        <w:t>Утверждено</w:t>
      </w:r>
    </w:p>
    <w:p w:rsidR="005B5E71" w:rsidRDefault="005B5E71" w:rsidP="005B5E71">
      <w:pPr>
        <w:pStyle w:val="af6"/>
        <w:spacing w:before="0" w:after="0"/>
        <w:jc w:val="right"/>
        <w:rPr>
          <w:rFonts w:ascii="Times New Roman" w:hAnsi="Times New Roman" w:cs="Times New Roman"/>
          <w:color w:val="auto"/>
        </w:rPr>
      </w:pPr>
      <w:r w:rsidRPr="005555C3">
        <w:rPr>
          <w:rFonts w:ascii="Times New Roman" w:hAnsi="Times New Roman" w:cs="Times New Roman"/>
          <w:color w:val="auto"/>
        </w:rPr>
        <w:t xml:space="preserve">постановлением администрации </w:t>
      </w:r>
    </w:p>
    <w:p w:rsidR="005B5E71" w:rsidRPr="005555C3" w:rsidRDefault="005B5E71" w:rsidP="005B5E71">
      <w:pPr>
        <w:pStyle w:val="af6"/>
        <w:spacing w:before="0" w:after="0"/>
        <w:jc w:val="right"/>
        <w:rPr>
          <w:rFonts w:ascii="Times New Roman" w:hAnsi="Times New Roman" w:cs="Times New Roman"/>
          <w:color w:val="auto"/>
        </w:rPr>
      </w:pPr>
      <w:r>
        <w:rPr>
          <w:rFonts w:ascii="Times New Roman" w:hAnsi="Times New Roman" w:cs="Times New Roman"/>
          <w:color w:val="auto"/>
        </w:rPr>
        <w:t xml:space="preserve">муниципального образования </w:t>
      </w:r>
    </w:p>
    <w:p w:rsidR="005B5E71" w:rsidRPr="005555C3" w:rsidRDefault="005B5E71" w:rsidP="005B5E71">
      <w:pPr>
        <w:pStyle w:val="af6"/>
        <w:spacing w:before="0" w:after="0"/>
        <w:jc w:val="right"/>
        <w:rPr>
          <w:rFonts w:ascii="Times New Roman" w:hAnsi="Times New Roman" w:cs="Times New Roman"/>
          <w:color w:val="auto"/>
        </w:rPr>
      </w:pPr>
      <w:r>
        <w:rPr>
          <w:rFonts w:ascii="Times New Roman" w:hAnsi="Times New Roman" w:cs="Times New Roman"/>
          <w:color w:val="auto"/>
        </w:rPr>
        <w:t>Потанинское</w:t>
      </w:r>
      <w:r w:rsidRPr="005555C3">
        <w:rPr>
          <w:rFonts w:ascii="Times New Roman" w:hAnsi="Times New Roman" w:cs="Times New Roman"/>
          <w:color w:val="auto"/>
        </w:rPr>
        <w:t xml:space="preserve"> сельское поселение»</w:t>
      </w:r>
    </w:p>
    <w:p w:rsidR="005B5E71" w:rsidRPr="005555C3" w:rsidRDefault="005B5E71" w:rsidP="005B5E71">
      <w:pPr>
        <w:pStyle w:val="af6"/>
        <w:spacing w:before="0" w:after="0"/>
        <w:jc w:val="right"/>
        <w:rPr>
          <w:rFonts w:ascii="Times New Roman" w:hAnsi="Times New Roman" w:cs="Times New Roman"/>
          <w:color w:val="auto"/>
        </w:rPr>
      </w:pPr>
      <w:r>
        <w:rPr>
          <w:rFonts w:ascii="Times New Roman" w:hAnsi="Times New Roman" w:cs="Times New Roman"/>
          <w:color w:val="auto"/>
        </w:rPr>
        <w:t>о</w:t>
      </w:r>
      <w:r w:rsidRPr="005555C3">
        <w:rPr>
          <w:rFonts w:ascii="Times New Roman" w:hAnsi="Times New Roman" w:cs="Times New Roman"/>
          <w:color w:val="auto"/>
        </w:rPr>
        <w:t>т</w:t>
      </w:r>
      <w:r>
        <w:rPr>
          <w:rFonts w:ascii="Times New Roman" w:hAnsi="Times New Roman" w:cs="Times New Roman"/>
          <w:color w:val="auto"/>
        </w:rPr>
        <w:t xml:space="preserve"> «</w:t>
      </w:r>
      <w:r w:rsidR="00C531C8">
        <w:rPr>
          <w:rFonts w:ascii="Times New Roman" w:hAnsi="Times New Roman" w:cs="Times New Roman"/>
          <w:color w:val="auto"/>
        </w:rPr>
        <w:t>0</w:t>
      </w:r>
      <w:r w:rsidR="001502A6">
        <w:rPr>
          <w:rFonts w:ascii="Times New Roman" w:hAnsi="Times New Roman" w:cs="Times New Roman"/>
          <w:color w:val="auto"/>
        </w:rPr>
        <w:t>6</w:t>
      </w:r>
      <w:r>
        <w:rPr>
          <w:rFonts w:ascii="Times New Roman" w:hAnsi="Times New Roman" w:cs="Times New Roman"/>
          <w:color w:val="auto"/>
        </w:rPr>
        <w:t xml:space="preserve">» </w:t>
      </w:r>
      <w:r w:rsidR="000D6988">
        <w:rPr>
          <w:rFonts w:ascii="Times New Roman" w:hAnsi="Times New Roman" w:cs="Times New Roman"/>
          <w:color w:val="auto"/>
        </w:rPr>
        <w:t>ноября</w:t>
      </w:r>
      <w:r w:rsidRPr="005555C3">
        <w:rPr>
          <w:rFonts w:ascii="Times New Roman" w:hAnsi="Times New Roman" w:cs="Times New Roman"/>
          <w:color w:val="auto"/>
        </w:rPr>
        <w:t xml:space="preserve"> 201</w:t>
      </w:r>
      <w:r w:rsidR="001502A6">
        <w:rPr>
          <w:rFonts w:ascii="Times New Roman" w:hAnsi="Times New Roman" w:cs="Times New Roman"/>
          <w:color w:val="auto"/>
        </w:rPr>
        <w:t>9</w:t>
      </w:r>
      <w:r w:rsidRPr="005555C3">
        <w:rPr>
          <w:rFonts w:ascii="Times New Roman" w:hAnsi="Times New Roman" w:cs="Times New Roman"/>
          <w:color w:val="auto"/>
        </w:rPr>
        <w:t xml:space="preserve"> года №</w:t>
      </w:r>
      <w:r>
        <w:rPr>
          <w:rFonts w:ascii="Times New Roman" w:hAnsi="Times New Roman" w:cs="Times New Roman"/>
          <w:color w:val="auto"/>
        </w:rPr>
        <w:t xml:space="preserve"> </w:t>
      </w:r>
      <w:r w:rsidR="001502A6">
        <w:rPr>
          <w:rFonts w:ascii="Times New Roman" w:hAnsi="Times New Roman" w:cs="Times New Roman"/>
          <w:color w:val="auto"/>
        </w:rPr>
        <w:t>199</w:t>
      </w:r>
    </w:p>
    <w:p w:rsidR="005B5E71" w:rsidRPr="005E54CD" w:rsidRDefault="005B5E71" w:rsidP="005B5E71">
      <w:pPr>
        <w:tabs>
          <w:tab w:val="left" w:pos="3660"/>
        </w:tabs>
        <w:autoSpaceDE w:val="0"/>
        <w:jc w:val="right"/>
        <w:rPr>
          <w:bCs/>
          <w:sz w:val="28"/>
          <w:szCs w:val="28"/>
        </w:rPr>
      </w:pPr>
    </w:p>
    <w:p w:rsidR="005B5E71" w:rsidRPr="00626685" w:rsidRDefault="005B5E71" w:rsidP="005B5E71">
      <w:pPr>
        <w:jc w:val="center"/>
        <w:rPr>
          <w:b/>
          <w:sz w:val="24"/>
          <w:szCs w:val="24"/>
        </w:rPr>
      </w:pPr>
      <w:r w:rsidRPr="00626685">
        <w:rPr>
          <w:b/>
          <w:sz w:val="24"/>
          <w:szCs w:val="24"/>
        </w:rPr>
        <w:t xml:space="preserve">Паспорт </w:t>
      </w:r>
    </w:p>
    <w:p w:rsidR="005B5E71" w:rsidRPr="00626685" w:rsidRDefault="005B5E71" w:rsidP="005B5E71">
      <w:pPr>
        <w:jc w:val="center"/>
        <w:rPr>
          <w:b/>
          <w:sz w:val="24"/>
          <w:szCs w:val="24"/>
        </w:rPr>
      </w:pPr>
      <w:r w:rsidRPr="00626685">
        <w:rPr>
          <w:b/>
          <w:sz w:val="24"/>
          <w:szCs w:val="24"/>
        </w:rPr>
        <w:t xml:space="preserve">муниципальной программы </w:t>
      </w:r>
    </w:p>
    <w:p w:rsidR="005B5E71" w:rsidRPr="00626685" w:rsidRDefault="005B5E71" w:rsidP="005B5E71">
      <w:pPr>
        <w:jc w:val="center"/>
        <w:rPr>
          <w:b/>
          <w:sz w:val="24"/>
          <w:szCs w:val="24"/>
        </w:rPr>
      </w:pPr>
      <w:r w:rsidRPr="00626685">
        <w:rPr>
          <w:b/>
          <w:sz w:val="24"/>
          <w:szCs w:val="24"/>
        </w:rPr>
        <w:t xml:space="preserve">«Противодействие коррупции в муниципальном образовании </w:t>
      </w:r>
    </w:p>
    <w:p w:rsidR="005B5E71" w:rsidRDefault="005B5E71" w:rsidP="005B5E71">
      <w:pPr>
        <w:jc w:val="center"/>
        <w:rPr>
          <w:b/>
          <w:sz w:val="24"/>
          <w:szCs w:val="24"/>
        </w:rPr>
      </w:pPr>
      <w:r w:rsidRPr="00626685">
        <w:rPr>
          <w:b/>
          <w:sz w:val="24"/>
          <w:szCs w:val="24"/>
        </w:rPr>
        <w:t>Потанинское сельское поселение на 201</w:t>
      </w:r>
      <w:r w:rsidR="000D6988">
        <w:rPr>
          <w:b/>
          <w:sz w:val="24"/>
          <w:szCs w:val="24"/>
        </w:rPr>
        <w:t>9</w:t>
      </w:r>
      <w:r w:rsidRPr="00626685">
        <w:rPr>
          <w:b/>
          <w:sz w:val="24"/>
          <w:szCs w:val="24"/>
        </w:rPr>
        <w:t xml:space="preserve"> -20</w:t>
      </w:r>
      <w:r w:rsidR="000D6988">
        <w:rPr>
          <w:b/>
          <w:sz w:val="24"/>
          <w:szCs w:val="24"/>
        </w:rPr>
        <w:t>21</w:t>
      </w:r>
      <w:r w:rsidRPr="00626685">
        <w:rPr>
          <w:b/>
          <w:sz w:val="24"/>
          <w:szCs w:val="24"/>
        </w:rPr>
        <w:t xml:space="preserve"> годы»</w:t>
      </w:r>
    </w:p>
    <w:p w:rsidR="005B5E71" w:rsidRDefault="005B5E71" w:rsidP="005B5E7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71"/>
      </w:tblGrid>
      <w:tr w:rsidR="005B5E71" w:rsidRPr="00063D38" w:rsidTr="00CA232E">
        <w:tc>
          <w:tcPr>
            <w:tcW w:w="3227" w:type="dxa"/>
            <w:shd w:val="clear" w:color="auto" w:fill="auto"/>
          </w:tcPr>
          <w:p w:rsidR="005B5E71" w:rsidRPr="00063D38" w:rsidRDefault="00BE0E91" w:rsidP="00CA232E">
            <w:pPr>
              <w:rPr>
                <w:b/>
                <w:sz w:val="24"/>
                <w:szCs w:val="24"/>
              </w:rPr>
            </w:pPr>
            <w:r w:rsidRPr="00BE0E91">
              <w:rPr>
                <w:sz w:val="24"/>
                <w:szCs w:val="24"/>
              </w:rPr>
              <w:t>Наименование муниципальной программы</w:t>
            </w:r>
          </w:p>
        </w:tc>
        <w:tc>
          <w:tcPr>
            <w:tcW w:w="6571" w:type="dxa"/>
            <w:shd w:val="clear" w:color="auto" w:fill="auto"/>
          </w:tcPr>
          <w:p w:rsidR="005B5E71" w:rsidRPr="00063D38" w:rsidRDefault="005B5E71" w:rsidP="00BE0E91">
            <w:pPr>
              <w:rPr>
                <w:b/>
                <w:sz w:val="24"/>
                <w:szCs w:val="24"/>
              </w:rPr>
            </w:pPr>
            <w:r w:rsidRPr="00063D38">
              <w:rPr>
                <w:sz w:val="24"/>
                <w:szCs w:val="24"/>
              </w:rPr>
              <w:t>Противодействие коррупции в муниципальном образовании Потанинское  сельское поселение на 201</w:t>
            </w:r>
            <w:r w:rsidR="000D6988">
              <w:rPr>
                <w:sz w:val="24"/>
                <w:szCs w:val="24"/>
              </w:rPr>
              <w:t>9</w:t>
            </w:r>
            <w:r w:rsidRPr="00063D38">
              <w:rPr>
                <w:sz w:val="24"/>
                <w:szCs w:val="24"/>
              </w:rPr>
              <w:t>-20</w:t>
            </w:r>
            <w:r w:rsidR="000D6988">
              <w:rPr>
                <w:sz w:val="24"/>
                <w:szCs w:val="24"/>
              </w:rPr>
              <w:t>21</w:t>
            </w:r>
            <w:r w:rsidRPr="00063D38">
              <w:rPr>
                <w:sz w:val="24"/>
                <w:szCs w:val="24"/>
              </w:rPr>
              <w:t xml:space="preserve"> годы</w:t>
            </w:r>
          </w:p>
        </w:tc>
      </w:tr>
      <w:tr w:rsidR="005B5E71" w:rsidRPr="00063D38" w:rsidTr="00CA232E">
        <w:tc>
          <w:tcPr>
            <w:tcW w:w="3227" w:type="dxa"/>
            <w:shd w:val="clear" w:color="auto" w:fill="auto"/>
          </w:tcPr>
          <w:p w:rsidR="005B5E71" w:rsidRPr="00063D38" w:rsidRDefault="00BE0E91" w:rsidP="00CA232E">
            <w:pPr>
              <w:rPr>
                <w:sz w:val="24"/>
                <w:szCs w:val="24"/>
              </w:rPr>
            </w:pPr>
            <w:r w:rsidRPr="00BE0E91">
              <w:rPr>
                <w:sz w:val="24"/>
                <w:szCs w:val="24"/>
              </w:rPr>
              <w:t>Исполнитель муниципальной программы</w:t>
            </w:r>
          </w:p>
        </w:tc>
        <w:tc>
          <w:tcPr>
            <w:tcW w:w="6571" w:type="dxa"/>
            <w:shd w:val="clear" w:color="auto" w:fill="auto"/>
          </w:tcPr>
          <w:p w:rsidR="005B5E71" w:rsidRPr="00063D38" w:rsidRDefault="00BE0E91" w:rsidP="000D6988">
            <w:pPr>
              <w:rPr>
                <w:sz w:val="24"/>
                <w:szCs w:val="24"/>
              </w:rPr>
            </w:pPr>
            <w:r w:rsidRPr="00BE0E91">
              <w:rPr>
                <w:sz w:val="24"/>
                <w:szCs w:val="24"/>
              </w:rPr>
              <w:t>Администрация муниципального образования Потанинское сельское поселение Волховского муниципального района Ленинградской области</w:t>
            </w:r>
          </w:p>
        </w:tc>
      </w:tr>
      <w:tr w:rsidR="005B5E71" w:rsidRPr="00063D38" w:rsidTr="00CA232E">
        <w:tc>
          <w:tcPr>
            <w:tcW w:w="3227" w:type="dxa"/>
            <w:shd w:val="clear" w:color="auto" w:fill="auto"/>
          </w:tcPr>
          <w:p w:rsidR="005B5E71" w:rsidRPr="00063D38" w:rsidRDefault="00BE0E91" w:rsidP="00CA232E">
            <w:pPr>
              <w:rPr>
                <w:sz w:val="24"/>
                <w:szCs w:val="24"/>
              </w:rPr>
            </w:pPr>
            <w:r w:rsidRPr="00BE0E91">
              <w:rPr>
                <w:sz w:val="24"/>
                <w:szCs w:val="24"/>
              </w:rPr>
              <w:t>Участники муниципальной программы</w:t>
            </w:r>
          </w:p>
        </w:tc>
        <w:tc>
          <w:tcPr>
            <w:tcW w:w="6571" w:type="dxa"/>
            <w:shd w:val="clear" w:color="auto" w:fill="auto"/>
          </w:tcPr>
          <w:p w:rsidR="005B5E71" w:rsidRPr="00063D38" w:rsidRDefault="005B5E71" w:rsidP="00CA232E">
            <w:pPr>
              <w:rPr>
                <w:sz w:val="24"/>
                <w:szCs w:val="24"/>
              </w:rPr>
            </w:pPr>
            <w:r w:rsidRPr="00063D38">
              <w:rPr>
                <w:sz w:val="24"/>
                <w:szCs w:val="24"/>
              </w:rPr>
              <w:t>Администрация муниципального образования Потанинское сельское поселение</w:t>
            </w:r>
          </w:p>
        </w:tc>
      </w:tr>
      <w:tr w:rsidR="00BE0E91" w:rsidRPr="00063D38" w:rsidTr="00CA232E">
        <w:tc>
          <w:tcPr>
            <w:tcW w:w="3227" w:type="dxa"/>
            <w:shd w:val="clear" w:color="auto" w:fill="auto"/>
          </w:tcPr>
          <w:p w:rsidR="00BE0E91" w:rsidRPr="00BE0E91" w:rsidRDefault="00BE0E91" w:rsidP="00E4682E">
            <w:pPr>
              <w:rPr>
                <w:sz w:val="24"/>
                <w:szCs w:val="24"/>
              </w:rPr>
            </w:pPr>
            <w:r w:rsidRPr="00BE0E91">
              <w:rPr>
                <w:sz w:val="24"/>
                <w:szCs w:val="24"/>
              </w:rPr>
              <w:t>Подпрограммы муниципальной программы</w:t>
            </w:r>
          </w:p>
        </w:tc>
        <w:tc>
          <w:tcPr>
            <w:tcW w:w="6571" w:type="dxa"/>
            <w:shd w:val="clear" w:color="auto" w:fill="auto"/>
          </w:tcPr>
          <w:p w:rsidR="00BE0E91" w:rsidRPr="00BE0E91" w:rsidRDefault="00BE0E91" w:rsidP="00E4682E">
            <w:pPr>
              <w:rPr>
                <w:sz w:val="24"/>
                <w:szCs w:val="24"/>
              </w:rPr>
            </w:pPr>
            <w:r w:rsidRPr="00BE0E91">
              <w:rPr>
                <w:sz w:val="24"/>
                <w:szCs w:val="24"/>
              </w:rPr>
              <w:t>нет</w:t>
            </w:r>
          </w:p>
        </w:tc>
      </w:tr>
      <w:tr w:rsidR="005B5E71" w:rsidRPr="00063D38" w:rsidTr="00CA232E">
        <w:tc>
          <w:tcPr>
            <w:tcW w:w="3227" w:type="dxa"/>
            <w:shd w:val="clear" w:color="auto" w:fill="auto"/>
          </w:tcPr>
          <w:p w:rsidR="005B5E71" w:rsidRPr="00063D38" w:rsidRDefault="00BE0E91" w:rsidP="00CA232E">
            <w:pPr>
              <w:rPr>
                <w:sz w:val="24"/>
                <w:szCs w:val="24"/>
              </w:rPr>
            </w:pPr>
            <w:r w:rsidRPr="00BE0E91">
              <w:rPr>
                <w:sz w:val="24"/>
                <w:szCs w:val="24"/>
              </w:rPr>
              <w:t>Цели муниципальной программы</w:t>
            </w:r>
          </w:p>
        </w:tc>
        <w:tc>
          <w:tcPr>
            <w:tcW w:w="6571" w:type="dxa"/>
            <w:shd w:val="clear" w:color="auto" w:fill="auto"/>
          </w:tcPr>
          <w:p w:rsidR="000D6988" w:rsidRPr="000D6988" w:rsidRDefault="005B5E71" w:rsidP="000D6988">
            <w:pPr>
              <w:jc w:val="both"/>
              <w:rPr>
                <w:sz w:val="24"/>
                <w:szCs w:val="24"/>
              </w:rPr>
            </w:pPr>
            <w:r w:rsidRPr="00063D38">
              <w:rPr>
                <w:sz w:val="24"/>
                <w:szCs w:val="24"/>
              </w:rPr>
              <w:t xml:space="preserve">- </w:t>
            </w:r>
            <w:r w:rsidR="000D6988" w:rsidRPr="000D6988">
              <w:rPr>
                <w:sz w:val="24"/>
                <w:szCs w:val="24"/>
              </w:rPr>
              <w:t xml:space="preserve">Создание эффективной системы противодействия </w:t>
            </w:r>
          </w:p>
          <w:p w:rsidR="005B5E71" w:rsidRPr="00063D38" w:rsidRDefault="000D6988" w:rsidP="000D6988">
            <w:pPr>
              <w:rPr>
                <w:sz w:val="24"/>
                <w:szCs w:val="24"/>
              </w:rPr>
            </w:pPr>
            <w:r w:rsidRPr="000D6988">
              <w:rPr>
                <w:sz w:val="24"/>
                <w:szCs w:val="24"/>
              </w:rPr>
              <w:t>коррупции в муниципальном образовании</w:t>
            </w:r>
            <w:r>
              <w:rPr>
                <w:sz w:val="24"/>
                <w:szCs w:val="24"/>
              </w:rPr>
              <w:t xml:space="preserve"> Потанинское сельское поселение</w:t>
            </w:r>
          </w:p>
        </w:tc>
      </w:tr>
      <w:tr w:rsidR="005B5E71" w:rsidRPr="00063D38" w:rsidTr="00CA232E">
        <w:tc>
          <w:tcPr>
            <w:tcW w:w="3227" w:type="dxa"/>
            <w:shd w:val="clear" w:color="auto" w:fill="auto"/>
          </w:tcPr>
          <w:p w:rsidR="005B5E71" w:rsidRPr="00063D38" w:rsidRDefault="00BE0E91" w:rsidP="00CA232E">
            <w:pPr>
              <w:rPr>
                <w:sz w:val="24"/>
                <w:szCs w:val="24"/>
              </w:rPr>
            </w:pPr>
            <w:r w:rsidRPr="00BE0E91">
              <w:rPr>
                <w:sz w:val="24"/>
                <w:szCs w:val="24"/>
              </w:rPr>
              <w:t>Цели муниципальной программы</w:t>
            </w:r>
          </w:p>
        </w:tc>
        <w:tc>
          <w:tcPr>
            <w:tcW w:w="6571" w:type="dxa"/>
            <w:shd w:val="clear" w:color="auto" w:fill="auto"/>
          </w:tcPr>
          <w:p w:rsidR="000D6988" w:rsidRPr="000D6988" w:rsidRDefault="005B5E71" w:rsidP="000D6988">
            <w:pPr>
              <w:jc w:val="both"/>
              <w:rPr>
                <w:sz w:val="24"/>
                <w:szCs w:val="24"/>
              </w:rPr>
            </w:pPr>
            <w:r w:rsidRPr="00063D38">
              <w:rPr>
                <w:sz w:val="24"/>
                <w:szCs w:val="24"/>
              </w:rPr>
              <w:t xml:space="preserve">- </w:t>
            </w:r>
            <w:r w:rsidR="000D6988" w:rsidRPr="000D6988">
              <w:rPr>
                <w:sz w:val="24"/>
                <w:szCs w:val="24"/>
              </w:rPr>
              <w:t>обеспечение правовых и организационных</w:t>
            </w:r>
            <w:r w:rsidR="000D6988">
              <w:rPr>
                <w:sz w:val="24"/>
                <w:szCs w:val="24"/>
              </w:rPr>
              <w:t xml:space="preserve"> </w:t>
            </w:r>
            <w:r w:rsidR="000D6988" w:rsidRPr="000D6988">
              <w:rPr>
                <w:sz w:val="24"/>
                <w:szCs w:val="24"/>
              </w:rPr>
              <w:t>мер, направленных на противодействие коррупции;</w:t>
            </w:r>
          </w:p>
          <w:p w:rsidR="000D6988" w:rsidRPr="000D6988" w:rsidRDefault="000D6988" w:rsidP="000D6988">
            <w:pPr>
              <w:jc w:val="both"/>
              <w:rPr>
                <w:sz w:val="24"/>
                <w:szCs w:val="24"/>
              </w:rPr>
            </w:pPr>
            <w:r>
              <w:rPr>
                <w:sz w:val="24"/>
                <w:szCs w:val="24"/>
              </w:rPr>
              <w:t xml:space="preserve">- </w:t>
            </w:r>
            <w:r w:rsidRPr="000D6988">
              <w:rPr>
                <w:sz w:val="24"/>
                <w:szCs w:val="24"/>
              </w:rPr>
              <w:t>совершенствование механизма контроля</w:t>
            </w:r>
            <w:r>
              <w:rPr>
                <w:sz w:val="24"/>
                <w:szCs w:val="24"/>
              </w:rPr>
              <w:t xml:space="preserve"> </w:t>
            </w:r>
            <w:r w:rsidRPr="000D6988">
              <w:rPr>
                <w:sz w:val="24"/>
                <w:szCs w:val="24"/>
              </w:rPr>
              <w:t>соблюдения ограничений и запретов, связанных с прохождением муниципальной службы;</w:t>
            </w:r>
          </w:p>
          <w:p w:rsidR="000D6988" w:rsidRPr="000D6988" w:rsidRDefault="000D6988" w:rsidP="000D6988">
            <w:pPr>
              <w:jc w:val="both"/>
              <w:rPr>
                <w:sz w:val="24"/>
                <w:szCs w:val="24"/>
              </w:rPr>
            </w:pPr>
            <w:r>
              <w:rPr>
                <w:sz w:val="24"/>
                <w:szCs w:val="24"/>
              </w:rPr>
              <w:t xml:space="preserve">- </w:t>
            </w:r>
            <w:r w:rsidRPr="000D6988">
              <w:rPr>
                <w:sz w:val="24"/>
                <w:szCs w:val="24"/>
              </w:rPr>
              <w:t>противодействие коррупции в сфере</w:t>
            </w:r>
            <w:r>
              <w:rPr>
                <w:sz w:val="24"/>
                <w:szCs w:val="24"/>
              </w:rPr>
              <w:t xml:space="preserve"> </w:t>
            </w:r>
            <w:r w:rsidRPr="000D6988">
              <w:rPr>
                <w:sz w:val="24"/>
                <w:szCs w:val="24"/>
              </w:rPr>
              <w:t>размещения заказов на поставки товаров, выполнения работ, оказания услуг для муниципальных нужд;</w:t>
            </w:r>
          </w:p>
          <w:p w:rsidR="005B5E71" w:rsidRDefault="000D6988" w:rsidP="000D6988">
            <w:pPr>
              <w:jc w:val="both"/>
              <w:rPr>
                <w:sz w:val="24"/>
                <w:szCs w:val="24"/>
              </w:rPr>
            </w:pPr>
            <w:r>
              <w:rPr>
                <w:sz w:val="24"/>
                <w:szCs w:val="24"/>
              </w:rPr>
              <w:t xml:space="preserve">- </w:t>
            </w:r>
            <w:r w:rsidRPr="000D6988">
              <w:rPr>
                <w:sz w:val="24"/>
                <w:szCs w:val="24"/>
              </w:rPr>
              <w:t>организация антикоррупционного образования и пропаганды, формирование нетерпимого отношения к коррупции;</w:t>
            </w:r>
          </w:p>
          <w:p w:rsidR="00E33031" w:rsidRPr="00063D38" w:rsidRDefault="00E33031" w:rsidP="000D6988">
            <w:pPr>
              <w:jc w:val="both"/>
              <w:rPr>
                <w:sz w:val="24"/>
                <w:szCs w:val="24"/>
              </w:rPr>
            </w:pPr>
            <w:r>
              <w:rPr>
                <w:sz w:val="24"/>
                <w:szCs w:val="24"/>
              </w:rPr>
              <w:t>- о</w:t>
            </w:r>
            <w:r w:rsidRPr="00E33031">
              <w:rPr>
                <w:sz w:val="24"/>
                <w:szCs w:val="24"/>
              </w:rPr>
              <w:t>беспечение права граждан на доступ к информации о деятельности органов местного самоуправления муниципального образования Потанинское  сельское поселение</w:t>
            </w:r>
            <w:r>
              <w:rPr>
                <w:sz w:val="24"/>
                <w:szCs w:val="24"/>
              </w:rPr>
              <w:t>.</w:t>
            </w:r>
          </w:p>
        </w:tc>
      </w:tr>
      <w:tr w:rsidR="00BE0E91" w:rsidRPr="00063D38" w:rsidTr="00CA232E">
        <w:tc>
          <w:tcPr>
            <w:tcW w:w="3227" w:type="dxa"/>
            <w:shd w:val="clear" w:color="auto" w:fill="auto"/>
          </w:tcPr>
          <w:p w:rsidR="00BE0E91" w:rsidRPr="00BE0E91" w:rsidRDefault="00BE0E91" w:rsidP="00CA232E">
            <w:pPr>
              <w:rPr>
                <w:sz w:val="24"/>
                <w:szCs w:val="24"/>
              </w:rPr>
            </w:pPr>
            <w:r w:rsidRPr="00BE0E91">
              <w:rPr>
                <w:sz w:val="24"/>
                <w:szCs w:val="24"/>
              </w:rPr>
              <w:t>Целевые   показатели реализации муниципальной программы</w:t>
            </w:r>
          </w:p>
        </w:tc>
        <w:tc>
          <w:tcPr>
            <w:tcW w:w="6571" w:type="dxa"/>
            <w:shd w:val="clear" w:color="auto" w:fill="auto"/>
          </w:tcPr>
          <w:p w:rsidR="006048FD" w:rsidRPr="006048FD" w:rsidRDefault="006048FD" w:rsidP="006048FD">
            <w:pPr>
              <w:jc w:val="both"/>
              <w:rPr>
                <w:sz w:val="24"/>
                <w:szCs w:val="24"/>
              </w:rPr>
            </w:pPr>
            <w:r w:rsidRPr="006048FD">
              <w:rPr>
                <w:sz w:val="24"/>
                <w:szCs w:val="24"/>
              </w:rPr>
              <w:t>- доля проектов нормативных правовых, прошедших  антикоррупционную экспертизу, от общего количества нормативных правовых актов, принятых в отчетном периоде,% ,100</w:t>
            </w:r>
          </w:p>
          <w:p w:rsidR="006048FD" w:rsidRPr="006048FD" w:rsidRDefault="006048FD" w:rsidP="006048FD">
            <w:pPr>
              <w:jc w:val="both"/>
              <w:rPr>
                <w:sz w:val="24"/>
                <w:szCs w:val="24"/>
              </w:rPr>
            </w:pPr>
            <w:r w:rsidRPr="006048FD">
              <w:rPr>
                <w:sz w:val="24"/>
                <w:szCs w:val="24"/>
              </w:rPr>
              <w:t>-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100</w:t>
            </w:r>
          </w:p>
          <w:p w:rsidR="00BE0E91" w:rsidRPr="00063D38" w:rsidRDefault="006048FD" w:rsidP="006048FD">
            <w:pPr>
              <w:jc w:val="both"/>
              <w:rPr>
                <w:sz w:val="24"/>
                <w:szCs w:val="24"/>
              </w:rPr>
            </w:pPr>
            <w:r w:rsidRPr="006048FD">
              <w:rPr>
                <w:sz w:val="24"/>
                <w:szCs w:val="24"/>
              </w:rPr>
              <w:t>- доля публикации в средствах массовой информации материалов о деятельности органов местного самоуправления сельского поселения, %, 100</w:t>
            </w:r>
          </w:p>
        </w:tc>
      </w:tr>
      <w:tr w:rsidR="005B5E71" w:rsidRPr="00063D38" w:rsidTr="00CA232E">
        <w:tc>
          <w:tcPr>
            <w:tcW w:w="3227" w:type="dxa"/>
            <w:shd w:val="clear" w:color="auto" w:fill="auto"/>
          </w:tcPr>
          <w:p w:rsidR="005B5E71" w:rsidRPr="00063D38" w:rsidRDefault="005B5E71" w:rsidP="00CA232E">
            <w:pPr>
              <w:rPr>
                <w:sz w:val="24"/>
                <w:szCs w:val="24"/>
              </w:rPr>
            </w:pPr>
            <w:r w:rsidRPr="00063D38">
              <w:rPr>
                <w:sz w:val="24"/>
                <w:szCs w:val="24"/>
              </w:rPr>
              <w:t xml:space="preserve">Сроки      реализации    Программы     </w:t>
            </w:r>
          </w:p>
        </w:tc>
        <w:tc>
          <w:tcPr>
            <w:tcW w:w="6571" w:type="dxa"/>
            <w:shd w:val="clear" w:color="auto" w:fill="auto"/>
          </w:tcPr>
          <w:p w:rsidR="005B5E71" w:rsidRPr="00063D38" w:rsidRDefault="005B5E71" w:rsidP="000D6988">
            <w:pPr>
              <w:jc w:val="both"/>
              <w:rPr>
                <w:sz w:val="24"/>
                <w:szCs w:val="24"/>
              </w:rPr>
            </w:pPr>
            <w:r w:rsidRPr="00063D38">
              <w:rPr>
                <w:sz w:val="24"/>
                <w:szCs w:val="24"/>
              </w:rPr>
              <w:t>201</w:t>
            </w:r>
            <w:r w:rsidR="000D6988">
              <w:rPr>
                <w:sz w:val="24"/>
                <w:szCs w:val="24"/>
              </w:rPr>
              <w:t>9</w:t>
            </w:r>
            <w:r w:rsidRPr="00063D38">
              <w:rPr>
                <w:sz w:val="24"/>
                <w:szCs w:val="24"/>
              </w:rPr>
              <w:t>-20</w:t>
            </w:r>
            <w:r w:rsidR="000D6988">
              <w:rPr>
                <w:sz w:val="24"/>
                <w:szCs w:val="24"/>
              </w:rPr>
              <w:t>21</w:t>
            </w:r>
            <w:r w:rsidRPr="00063D38">
              <w:rPr>
                <w:sz w:val="24"/>
                <w:szCs w:val="24"/>
              </w:rPr>
              <w:t xml:space="preserve"> годы</w:t>
            </w:r>
          </w:p>
        </w:tc>
      </w:tr>
      <w:tr w:rsidR="005B5E71" w:rsidRPr="00063D38" w:rsidTr="00CA232E">
        <w:tc>
          <w:tcPr>
            <w:tcW w:w="3227" w:type="dxa"/>
            <w:shd w:val="clear" w:color="auto" w:fill="auto"/>
          </w:tcPr>
          <w:p w:rsidR="005B5E71" w:rsidRPr="00063D38" w:rsidRDefault="005B5E71" w:rsidP="00CA232E">
            <w:pPr>
              <w:rPr>
                <w:sz w:val="24"/>
                <w:szCs w:val="24"/>
              </w:rPr>
            </w:pPr>
            <w:r w:rsidRPr="00063D38">
              <w:rPr>
                <w:sz w:val="24"/>
                <w:szCs w:val="24"/>
              </w:rPr>
              <w:t xml:space="preserve">Объемы и      источники     финансирования Программы     </w:t>
            </w:r>
          </w:p>
        </w:tc>
        <w:tc>
          <w:tcPr>
            <w:tcW w:w="6571" w:type="dxa"/>
            <w:shd w:val="clear" w:color="auto" w:fill="auto"/>
          </w:tcPr>
          <w:p w:rsidR="005B5E71" w:rsidRPr="00063D38" w:rsidRDefault="005B5E71" w:rsidP="00CA232E">
            <w:pPr>
              <w:pStyle w:val="ConsPlusNormal"/>
              <w:widowControl/>
              <w:ind w:firstLine="0"/>
              <w:jc w:val="both"/>
              <w:rPr>
                <w:rFonts w:ascii="Times New Roman" w:hAnsi="Times New Roman" w:cs="Times New Roman"/>
                <w:sz w:val="24"/>
                <w:szCs w:val="24"/>
              </w:rPr>
            </w:pPr>
            <w:r w:rsidRPr="00063D38">
              <w:rPr>
                <w:rFonts w:ascii="Times New Roman" w:hAnsi="Times New Roman" w:cs="Times New Roman"/>
                <w:sz w:val="24"/>
                <w:szCs w:val="24"/>
              </w:rPr>
              <w:t>Финансирование Программы осуществляется за счет средств бюджета муниципального образования Потанинское сельское поселение на соответствующие финансовые годы.</w:t>
            </w:r>
          </w:p>
          <w:p w:rsidR="005B5E71" w:rsidRPr="006A3824" w:rsidRDefault="005B5E71" w:rsidP="00CA232E">
            <w:pPr>
              <w:pStyle w:val="ConsPlusNormal"/>
              <w:widowControl/>
              <w:ind w:firstLine="0"/>
              <w:jc w:val="both"/>
              <w:rPr>
                <w:rFonts w:ascii="Times New Roman" w:hAnsi="Times New Roman" w:cs="Times New Roman"/>
                <w:sz w:val="24"/>
                <w:szCs w:val="24"/>
              </w:rPr>
            </w:pPr>
            <w:r w:rsidRPr="00063D38">
              <w:rPr>
                <w:rFonts w:ascii="Times New Roman" w:hAnsi="Times New Roman" w:cs="Times New Roman"/>
                <w:sz w:val="24"/>
                <w:szCs w:val="24"/>
              </w:rPr>
              <w:t xml:space="preserve">Общий объем финансирования за счет средств бюджета муниципального образования Потанинское сельское </w:t>
            </w:r>
            <w:r w:rsidRPr="006A3824">
              <w:rPr>
                <w:rFonts w:ascii="Times New Roman" w:hAnsi="Times New Roman" w:cs="Times New Roman"/>
                <w:sz w:val="24"/>
                <w:szCs w:val="24"/>
              </w:rPr>
              <w:t xml:space="preserve">поселение  </w:t>
            </w:r>
            <w:r w:rsidR="001502A6">
              <w:rPr>
                <w:rFonts w:ascii="Times New Roman" w:hAnsi="Times New Roman" w:cs="Times New Roman"/>
                <w:sz w:val="24"/>
                <w:szCs w:val="24"/>
              </w:rPr>
              <w:t>114,72 тыс.</w:t>
            </w:r>
            <w:r w:rsidRPr="006A3824">
              <w:rPr>
                <w:rFonts w:ascii="Times New Roman" w:hAnsi="Times New Roman" w:cs="Times New Roman"/>
                <w:sz w:val="24"/>
                <w:szCs w:val="24"/>
              </w:rPr>
              <w:t xml:space="preserve"> рублей, в том числе по годам:</w:t>
            </w:r>
          </w:p>
          <w:p w:rsidR="005B5E71" w:rsidRPr="006A3824" w:rsidRDefault="005B5E71" w:rsidP="00CA232E">
            <w:pPr>
              <w:pStyle w:val="ConsPlusNormal"/>
              <w:widowControl/>
              <w:ind w:firstLine="0"/>
              <w:jc w:val="both"/>
              <w:rPr>
                <w:rFonts w:ascii="Times New Roman" w:hAnsi="Times New Roman" w:cs="Times New Roman"/>
                <w:sz w:val="24"/>
                <w:szCs w:val="24"/>
              </w:rPr>
            </w:pPr>
            <w:r w:rsidRPr="006A3824">
              <w:rPr>
                <w:rFonts w:ascii="Times New Roman" w:hAnsi="Times New Roman" w:cs="Times New Roman"/>
                <w:sz w:val="24"/>
                <w:szCs w:val="24"/>
              </w:rPr>
              <w:t>201</w:t>
            </w:r>
            <w:r w:rsidR="0057191B">
              <w:rPr>
                <w:rFonts w:ascii="Times New Roman" w:hAnsi="Times New Roman" w:cs="Times New Roman"/>
                <w:sz w:val="24"/>
                <w:szCs w:val="24"/>
              </w:rPr>
              <w:t>9</w:t>
            </w:r>
            <w:r w:rsidRPr="006A3824">
              <w:rPr>
                <w:rFonts w:ascii="Times New Roman" w:hAnsi="Times New Roman" w:cs="Times New Roman"/>
                <w:sz w:val="24"/>
                <w:szCs w:val="24"/>
              </w:rPr>
              <w:t xml:space="preserve"> год </w:t>
            </w:r>
            <w:r w:rsidR="001502A6">
              <w:rPr>
                <w:rFonts w:ascii="Times New Roman" w:hAnsi="Times New Roman" w:cs="Times New Roman"/>
                <w:sz w:val="24"/>
                <w:szCs w:val="24"/>
              </w:rPr>
              <w:t>–</w:t>
            </w:r>
            <w:r w:rsidRPr="006A3824">
              <w:rPr>
                <w:rFonts w:ascii="Times New Roman" w:hAnsi="Times New Roman" w:cs="Times New Roman"/>
                <w:sz w:val="24"/>
                <w:szCs w:val="24"/>
              </w:rPr>
              <w:t xml:space="preserve"> </w:t>
            </w:r>
            <w:r w:rsidR="0057191B">
              <w:rPr>
                <w:rFonts w:ascii="Times New Roman" w:hAnsi="Times New Roman" w:cs="Times New Roman"/>
                <w:sz w:val="24"/>
                <w:szCs w:val="24"/>
              </w:rPr>
              <w:t>114</w:t>
            </w:r>
            <w:r w:rsidR="001502A6">
              <w:rPr>
                <w:rFonts w:ascii="Times New Roman" w:hAnsi="Times New Roman" w:cs="Times New Roman"/>
                <w:sz w:val="24"/>
                <w:szCs w:val="24"/>
              </w:rPr>
              <w:t>,</w:t>
            </w:r>
            <w:r w:rsidR="0057191B">
              <w:rPr>
                <w:rFonts w:ascii="Times New Roman" w:hAnsi="Times New Roman" w:cs="Times New Roman"/>
                <w:sz w:val="24"/>
                <w:szCs w:val="24"/>
              </w:rPr>
              <w:t>7</w:t>
            </w:r>
            <w:r w:rsidR="001502A6">
              <w:rPr>
                <w:rFonts w:ascii="Times New Roman" w:hAnsi="Times New Roman" w:cs="Times New Roman"/>
                <w:sz w:val="24"/>
                <w:szCs w:val="24"/>
              </w:rPr>
              <w:t>2</w:t>
            </w:r>
            <w:r w:rsidRPr="006A3824">
              <w:rPr>
                <w:rFonts w:ascii="Times New Roman" w:hAnsi="Times New Roman" w:cs="Times New Roman"/>
                <w:sz w:val="24"/>
                <w:szCs w:val="24"/>
              </w:rPr>
              <w:t xml:space="preserve"> </w:t>
            </w:r>
            <w:r w:rsidR="001502A6">
              <w:rPr>
                <w:rFonts w:ascii="Times New Roman" w:hAnsi="Times New Roman" w:cs="Times New Roman"/>
                <w:sz w:val="24"/>
                <w:szCs w:val="24"/>
              </w:rPr>
              <w:t xml:space="preserve">тыс. </w:t>
            </w:r>
            <w:r w:rsidRPr="006A3824">
              <w:rPr>
                <w:rFonts w:ascii="Times New Roman" w:hAnsi="Times New Roman" w:cs="Times New Roman"/>
                <w:sz w:val="24"/>
                <w:szCs w:val="24"/>
              </w:rPr>
              <w:t>рублей;</w:t>
            </w:r>
          </w:p>
          <w:p w:rsidR="005B5E71" w:rsidRPr="006A3824" w:rsidRDefault="005B5E71" w:rsidP="00CA232E">
            <w:pPr>
              <w:pStyle w:val="ConsPlusNormal"/>
              <w:widowControl/>
              <w:ind w:firstLine="0"/>
              <w:jc w:val="both"/>
              <w:rPr>
                <w:rFonts w:ascii="Times New Roman" w:hAnsi="Times New Roman" w:cs="Times New Roman"/>
                <w:sz w:val="24"/>
                <w:szCs w:val="24"/>
              </w:rPr>
            </w:pPr>
            <w:r w:rsidRPr="006A3824">
              <w:rPr>
                <w:rFonts w:ascii="Times New Roman" w:hAnsi="Times New Roman" w:cs="Times New Roman"/>
                <w:sz w:val="24"/>
                <w:szCs w:val="24"/>
              </w:rPr>
              <w:t>20</w:t>
            </w:r>
            <w:r w:rsidR="0057191B">
              <w:rPr>
                <w:rFonts w:ascii="Times New Roman" w:hAnsi="Times New Roman" w:cs="Times New Roman"/>
                <w:sz w:val="24"/>
                <w:szCs w:val="24"/>
              </w:rPr>
              <w:t>20</w:t>
            </w:r>
            <w:r w:rsidRPr="006A3824">
              <w:rPr>
                <w:rFonts w:ascii="Times New Roman" w:hAnsi="Times New Roman" w:cs="Times New Roman"/>
                <w:sz w:val="24"/>
                <w:szCs w:val="24"/>
              </w:rPr>
              <w:t xml:space="preserve"> год </w:t>
            </w:r>
            <w:r w:rsidR="001502A6">
              <w:rPr>
                <w:rFonts w:ascii="Times New Roman" w:hAnsi="Times New Roman" w:cs="Times New Roman"/>
                <w:sz w:val="24"/>
                <w:szCs w:val="24"/>
              </w:rPr>
              <w:t>–</w:t>
            </w:r>
            <w:r w:rsidRPr="006A3824">
              <w:rPr>
                <w:rFonts w:ascii="Times New Roman" w:hAnsi="Times New Roman" w:cs="Times New Roman"/>
                <w:sz w:val="24"/>
                <w:szCs w:val="24"/>
              </w:rPr>
              <w:t xml:space="preserve"> </w:t>
            </w:r>
            <w:r w:rsidR="001502A6">
              <w:rPr>
                <w:rFonts w:ascii="Times New Roman" w:hAnsi="Times New Roman" w:cs="Times New Roman"/>
                <w:sz w:val="24"/>
                <w:szCs w:val="24"/>
              </w:rPr>
              <w:t>0,0 тыс.</w:t>
            </w:r>
            <w:r w:rsidR="006A3824">
              <w:rPr>
                <w:rFonts w:ascii="Times New Roman" w:hAnsi="Times New Roman" w:cs="Times New Roman"/>
                <w:sz w:val="24"/>
                <w:szCs w:val="24"/>
              </w:rPr>
              <w:t xml:space="preserve"> рублей;</w:t>
            </w:r>
          </w:p>
          <w:p w:rsidR="005B5E71" w:rsidRPr="00063D38" w:rsidRDefault="005B5E71" w:rsidP="001502A6">
            <w:pPr>
              <w:jc w:val="both"/>
              <w:rPr>
                <w:sz w:val="24"/>
                <w:szCs w:val="24"/>
              </w:rPr>
            </w:pPr>
            <w:r w:rsidRPr="006A3824">
              <w:rPr>
                <w:sz w:val="24"/>
                <w:szCs w:val="24"/>
              </w:rPr>
              <w:t>20</w:t>
            </w:r>
            <w:r w:rsidR="0057191B">
              <w:rPr>
                <w:sz w:val="24"/>
                <w:szCs w:val="24"/>
              </w:rPr>
              <w:t>21</w:t>
            </w:r>
            <w:r w:rsidRPr="006A3824">
              <w:rPr>
                <w:sz w:val="24"/>
                <w:szCs w:val="24"/>
              </w:rPr>
              <w:t xml:space="preserve"> год </w:t>
            </w:r>
            <w:r w:rsidR="001502A6">
              <w:rPr>
                <w:sz w:val="24"/>
                <w:szCs w:val="24"/>
              </w:rPr>
              <w:t>–</w:t>
            </w:r>
            <w:r w:rsidRPr="006A3824">
              <w:rPr>
                <w:sz w:val="24"/>
                <w:szCs w:val="24"/>
              </w:rPr>
              <w:t xml:space="preserve"> </w:t>
            </w:r>
            <w:r w:rsidR="001502A6">
              <w:rPr>
                <w:sz w:val="24"/>
                <w:szCs w:val="24"/>
              </w:rPr>
              <w:t>0,0 тыс.</w:t>
            </w:r>
            <w:r w:rsidRPr="006A3824">
              <w:rPr>
                <w:sz w:val="24"/>
                <w:szCs w:val="24"/>
              </w:rPr>
              <w:t xml:space="preserve"> рублей.</w:t>
            </w:r>
          </w:p>
        </w:tc>
      </w:tr>
      <w:tr w:rsidR="005B5E71" w:rsidRPr="00063D38" w:rsidTr="00CA232E">
        <w:tc>
          <w:tcPr>
            <w:tcW w:w="3227" w:type="dxa"/>
            <w:shd w:val="clear" w:color="auto" w:fill="auto"/>
          </w:tcPr>
          <w:p w:rsidR="005B5E71" w:rsidRPr="00063D38" w:rsidRDefault="00BE0E91" w:rsidP="00CA232E">
            <w:pPr>
              <w:rPr>
                <w:sz w:val="24"/>
                <w:szCs w:val="24"/>
              </w:rPr>
            </w:pPr>
            <w:r w:rsidRPr="00BE0E91">
              <w:rPr>
                <w:sz w:val="24"/>
                <w:szCs w:val="24"/>
              </w:rPr>
              <w:t>Ожидаемые результаты от реализации муниципальной программы</w:t>
            </w:r>
          </w:p>
        </w:tc>
        <w:tc>
          <w:tcPr>
            <w:tcW w:w="6571" w:type="dxa"/>
            <w:shd w:val="clear" w:color="auto" w:fill="auto"/>
          </w:tcPr>
          <w:p w:rsidR="005B5E71" w:rsidRPr="00063D38" w:rsidRDefault="005B5E71" w:rsidP="00CA232E">
            <w:pPr>
              <w:overflowPunct w:val="0"/>
              <w:autoSpaceDE w:val="0"/>
              <w:autoSpaceDN w:val="0"/>
              <w:adjustRightInd w:val="0"/>
              <w:jc w:val="both"/>
              <w:textAlignment w:val="baseline"/>
              <w:rPr>
                <w:sz w:val="24"/>
                <w:szCs w:val="24"/>
              </w:rPr>
            </w:pPr>
            <w:r w:rsidRPr="00063D38">
              <w:rPr>
                <w:sz w:val="24"/>
                <w:szCs w:val="24"/>
              </w:rPr>
              <w:t>- сформировать систему противодействия коррупции в администрации муниципального образования Потанинское сельское поселение;</w:t>
            </w:r>
          </w:p>
          <w:p w:rsidR="005B5E71" w:rsidRPr="00063D38" w:rsidRDefault="005B5E71" w:rsidP="00CA232E">
            <w:pPr>
              <w:overflowPunct w:val="0"/>
              <w:autoSpaceDE w:val="0"/>
              <w:autoSpaceDN w:val="0"/>
              <w:adjustRightInd w:val="0"/>
              <w:jc w:val="both"/>
              <w:textAlignment w:val="baseline"/>
              <w:rPr>
                <w:sz w:val="24"/>
                <w:szCs w:val="24"/>
              </w:rPr>
            </w:pPr>
            <w:r w:rsidRPr="00063D38">
              <w:rPr>
                <w:sz w:val="24"/>
                <w:szCs w:val="24"/>
              </w:rPr>
              <w:t xml:space="preserve">- устранить </w:t>
            </w:r>
            <w:proofErr w:type="spellStart"/>
            <w:r w:rsidRPr="00063D38">
              <w:rPr>
                <w:sz w:val="24"/>
                <w:szCs w:val="24"/>
              </w:rPr>
              <w:t>коррупциогенность</w:t>
            </w:r>
            <w:proofErr w:type="spellEnd"/>
            <w:r w:rsidRPr="00063D38">
              <w:rPr>
                <w:sz w:val="24"/>
                <w:szCs w:val="24"/>
              </w:rPr>
              <w:t xml:space="preserve"> муниципальных правовых актов органов местного самоуправления;</w:t>
            </w:r>
          </w:p>
          <w:p w:rsidR="005B5E71" w:rsidRPr="00063D38" w:rsidRDefault="005B5E71" w:rsidP="00CA232E">
            <w:pPr>
              <w:overflowPunct w:val="0"/>
              <w:autoSpaceDE w:val="0"/>
              <w:autoSpaceDN w:val="0"/>
              <w:adjustRightInd w:val="0"/>
              <w:jc w:val="both"/>
              <w:textAlignment w:val="baseline"/>
              <w:rPr>
                <w:sz w:val="24"/>
                <w:szCs w:val="24"/>
              </w:rPr>
            </w:pPr>
            <w:r w:rsidRPr="00063D38">
              <w:rPr>
                <w:sz w:val="24"/>
                <w:szCs w:val="24"/>
              </w:rPr>
              <w:t>- укрепить доверие жителей к деятельности органов местного самоуправления муниципального образования Потанинское сельское поселение;</w:t>
            </w:r>
          </w:p>
          <w:p w:rsidR="005B5E71" w:rsidRPr="00063D38" w:rsidRDefault="005B5E71" w:rsidP="00CA232E">
            <w:pPr>
              <w:overflowPunct w:val="0"/>
              <w:autoSpaceDE w:val="0"/>
              <w:autoSpaceDN w:val="0"/>
              <w:adjustRightInd w:val="0"/>
              <w:jc w:val="both"/>
              <w:textAlignment w:val="baseline"/>
              <w:rPr>
                <w:sz w:val="24"/>
                <w:szCs w:val="24"/>
              </w:rPr>
            </w:pPr>
            <w:r w:rsidRPr="00063D38">
              <w:rPr>
                <w:sz w:val="24"/>
                <w:szCs w:val="24"/>
              </w:rPr>
              <w:t xml:space="preserve">- повысить качество предоставления муниципальных услуг;                                           </w:t>
            </w:r>
          </w:p>
          <w:p w:rsidR="005B5E71" w:rsidRPr="00063D38" w:rsidRDefault="005B5E71" w:rsidP="00CA232E">
            <w:pPr>
              <w:overflowPunct w:val="0"/>
              <w:autoSpaceDE w:val="0"/>
              <w:autoSpaceDN w:val="0"/>
              <w:adjustRightInd w:val="0"/>
              <w:jc w:val="both"/>
              <w:textAlignment w:val="baseline"/>
              <w:rPr>
                <w:sz w:val="24"/>
                <w:szCs w:val="24"/>
              </w:rPr>
            </w:pPr>
            <w:r w:rsidRPr="00063D38">
              <w:rPr>
                <w:sz w:val="24"/>
                <w:szCs w:val="24"/>
              </w:rPr>
              <w:t xml:space="preserve">- повысить   степень   информирования   населения   о мерах, принимаемых администрацией муниципального образования Потанинское сельское поселение в </w:t>
            </w:r>
            <w:r w:rsidR="00AD0193">
              <w:rPr>
                <w:sz w:val="24"/>
                <w:szCs w:val="24"/>
              </w:rPr>
              <w:t>сфере противодействия коррупции.</w:t>
            </w:r>
          </w:p>
          <w:p w:rsidR="005B5E71" w:rsidRPr="00063D38" w:rsidRDefault="005B5E71" w:rsidP="00CA232E">
            <w:pPr>
              <w:pStyle w:val="ConsPlusNormal"/>
              <w:widowControl/>
              <w:ind w:firstLine="0"/>
              <w:jc w:val="both"/>
              <w:rPr>
                <w:rFonts w:ascii="Times New Roman" w:hAnsi="Times New Roman" w:cs="Times New Roman"/>
                <w:sz w:val="24"/>
                <w:szCs w:val="24"/>
              </w:rPr>
            </w:pPr>
          </w:p>
        </w:tc>
      </w:tr>
    </w:tbl>
    <w:p w:rsidR="005B5E71" w:rsidRPr="00626685" w:rsidRDefault="005B5E71" w:rsidP="005B5E71">
      <w:pPr>
        <w:jc w:val="center"/>
        <w:rPr>
          <w:b/>
          <w:sz w:val="24"/>
          <w:szCs w:val="24"/>
        </w:rPr>
      </w:pPr>
      <w:r w:rsidRPr="00626685">
        <w:rPr>
          <w:b/>
          <w:sz w:val="24"/>
          <w:szCs w:val="24"/>
        </w:rPr>
        <w:t xml:space="preserve"> </w:t>
      </w:r>
    </w:p>
    <w:p w:rsidR="005B5E71" w:rsidRDefault="005B5E71" w:rsidP="005B5E71">
      <w:pPr>
        <w:tabs>
          <w:tab w:val="left" w:pos="0"/>
        </w:tabs>
        <w:suppressAutoHyphens/>
        <w:ind w:firstLine="709"/>
        <w:jc w:val="center"/>
        <w:rPr>
          <w:b/>
          <w:bCs/>
          <w:kern w:val="1"/>
          <w:sz w:val="24"/>
          <w:szCs w:val="24"/>
          <w:lang w:eastAsia="ar-SA"/>
        </w:rPr>
      </w:pPr>
      <w:r w:rsidRPr="00C43542">
        <w:rPr>
          <w:b/>
          <w:bCs/>
          <w:kern w:val="1"/>
          <w:sz w:val="24"/>
          <w:szCs w:val="24"/>
          <w:lang w:eastAsia="ar-SA"/>
        </w:rPr>
        <w:t>1. Обоснование необходимости реализации Программы</w:t>
      </w:r>
    </w:p>
    <w:p w:rsidR="006A3824" w:rsidRPr="00C43542" w:rsidRDefault="006A3824" w:rsidP="005B5E71">
      <w:pPr>
        <w:tabs>
          <w:tab w:val="left" w:pos="0"/>
        </w:tabs>
        <w:suppressAutoHyphens/>
        <w:ind w:firstLine="709"/>
        <w:jc w:val="center"/>
        <w:rPr>
          <w:b/>
          <w:bCs/>
          <w:kern w:val="1"/>
          <w:sz w:val="24"/>
          <w:szCs w:val="24"/>
          <w:lang w:eastAsia="ar-SA"/>
        </w:rPr>
      </w:pPr>
    </w:p>
    <w:p w:rsidR="005B5E71" w:rsidRPr="00C43542" w:rsidRDefault="005B5E71" w:rsidP="005B5E71">
      <w:pPr>
        <w:shd w:val="clear" w:color="auto" w:fill="FFFFFF"/>
        <w:tabs>
          <w:tab w:val="left" w:pos="0"/>
        </w:tabs>
        <w:suppressAutoHyphens/>
        <w:ind w:firstLine="709"/>
        <w:jc w:val="both"/>
        <w:rPr>
          <w:kern w:val="1"/>
          <w:sz w:val="24"/>
          <w:szCs w:val="24"/>
          <w:lang w:eastAsia="ar-SA"/>
        </w:rPr>
      </w:pPr>
      <w:r w:rsidRPr="00C43542">
        <w:rPr>
          <w:spacing w:val="-1"/>
          <w:kern w:val="1"/>
          <w:sz w:val="24"/>
          <w:szCs w:val="24"/>
          <w:lang w:eastAsia="ar-SA"/>
        </w:rPr>
        <w:t>Особое положение органов местного самоуправления в системе публичной власти обуслов</w:t>
      </w:r>
      <w:r w:rsidRPr="00C43542">
        <w:rPr>
          <w:kern w:val="1"/>
          <w:sz w:val="24"/>
          <w:szCs w:val="24"/>
          <w:lang w:eastAsia="ar-SA"/>
        </w:rPr>
        <w:t>ливает отличительные черты коррупционности, присущие должностным лицам муниципально</w:t>
      </w:r>
      <w:r w:rsidRPr="00C43542">
        <w:rPr>
          <w:spacing w:val="-1"/>
          <w:kern w:val="1"/>
          <w:sz w:val="24"/>
          <w:szCs w:val="24"/>
          <w:lang w:eastAsia="ar-SA"/>
        </w:rPr>
        <w:t xml:space="preserve">го уровня. Одной из основных характеристик коррупционности муниципальных служащих Ленинградской области является доминирование корыстных мотивов прихода на муниципальную службу. Анализ данной проблемы показывает, что немаловажным фактором влияния на коррупционность муниципальных должностных лиц являются </w:t>
      </w:r>
      <w:r w:rsidRPr="00C43542">
        <w:rPr>
          <w:kern w:val="1"/>
          <w:sz w:val="24"/>
          <w:szCs w:val="24"/>
          <w:lang w:eastAsia="ar-SA"/>
        </w:rPr>
        <w:t>более частые контакты с гражданами и юридическими лицами (представителями негосударственного сектора), чем у чиновников регионального уровня.</w:t>
      </w:r>
    </w:p>
    <w:p w:rsidR="005B5E71" w:rsidRPr="00C43542" w:rsidRDefault="005B5E71" w:rsidP="005B5E71">
      <w:pPr>
        <w:shd w:val="clear" w:color="auto" w:fill="FFFFFF"/>
        <w:tabs>
          <w:tab w:val="left" w:pos="0"/>
        </w:tabs>
        <w:suppressAutoHyphens/>
        <w:ind w:firstLine="709"/>
        <w:jc w:val="both"/>
        <w:rPr>
          <w:kern w:val="1"/>
          <w:sz w:val="24"/>
          <w:szCs w:val="24"/>
          <w:lang w:eastAsia="ar-SA"/>
        </w:rPr>
      </w:pPr>
      <w:r w:rsidRPr="00C43542">
        <w:rPr>
          <w:spacing w:val="-1"/>
          <w:kern w:val="1"/>
          <w:sz w:val="24"/>
          <w:szCs w:val="24"/>
          <w:lang w:eastAsia="ar-SA"/>
        </w:rPr>
        <w:t>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w:t>
      </w:r>
      <w:r w:rsidRPr="00C43542">
        <w:rPr>
          <w:kern w:val="1"/>
          <w:sz w:val="24"/>
          <w:szCs w:val="24"/>
          <w:lang w:eastAsia="ar-SA"/>
        </w:rPr>
        <w:t xml:space="preserve">тимости и </w:t>
      </w:r>
      <w:proofErr w:type="spellStart"/>
      <w:r w:rsidRPr="00C43542">
        <w:rPr>
          <w:kern w:val="1"/>
          <w:sz w:val="24"/>
          <w:szCs w:val="24"/>
          <w:lang w:eastAsia="ar-SA"/>
        </w:rPr>
        <w:t>коррупциогенности</w:t>
      </w:r>
      <w:proofErr w:type="spellEnd"/>
      <w:r w:rsidRPr="00C43542">
        <w:rPr>
          <w:kern w:val="1"/>
          <w:sz w:val="24"/>
          <w:szCs w:val="24"/>
          <w:lang w:eastAsia="ar-SA"/>
        </w:rPr>
        <w:t xml:space="preserve"> тех или иных действий. Это ставит задачу анализа мотивации коррупционных действий муниципальных служащих.</w:t>
      </w:r>
    </w:p>
    <w:p w:rsidR="005B5E71" w:rsidRPr="00C43542" w:rsidRDefault="005B5E71" w:rsidP="005B5E71">
      <w:pPr>
        <w:shd w:val="clear" w:color="auto" w:fill="FFFFFF"/>
        <w:tabs>
          <w:tab w:val="left" w:pos="0"/>
        </w:tabs>
        <w:suppressAutoHyphens/>
        <w:ind w:firstLine="709"/>
        <w:jc w:val="both"/>
        <w:rPr>
          <w:kern w:val="1"/>
          <w:sz w:val="24"/>
          <w:szCs w:val="24"/>
          <w:lang w:eastAsia="ar-SA"/>
        </w:rPr>
      </w:pPr>
      <w:r w:rsidRPr="00C43542">
        <w:rPr>
          <w:spacing w:val="-1"/>
          <w:kern w:val="1"/>
          <w:sz w:val="24"/>
          <w:szCs w:val="24"/>
          <w:lang w:eastAsia="ar-SA"/>
        </w:rPr>
        <w:t>На сегодняшний день у должностных лиц отсутствует мотивация антикоррупционной стратегии, которая, в первую очередь, связана с материальным стимулирова</w:t>
      </w:r>
      <w:r w:rsidRPr="00C43542">
        <w:rPr>
          <w:spacing w:val="-2"/>
          <w:kern w:val="1"/>
          <w:sz w:val="24"/>
          <w:szCs w:val="24"/>
          <w:lang w:eastAsia="ar-SA"/>
        </w:rPr>
        <w:t xml:space="preserve">нием. При этом само по себе повышение зарплаты не является достаточным инструментом </w:t>
      </w:r>
      <w:r w:rsidRPr="00C43542">
        <w:rPr>
          <w:spacing w:val="-1"/>
          <w:kern w:val="1"/>
          <w:sz w:val="24"/>
          <w:szCs w:val="24"/>
          <w:lang w:eastAsia="ar-SA"/>
        </w:rPr>
        <w:t>противодействия коррупции. Для реализации успешной программы противодействия требу</w:t>
      </w:r>
      <w:r w:rsidRPr="00C43542">
        <w:rPr>
          <w:kern w:val="1"/>
          <w:sz w:val="24"/>
          <w:szCs w:val="24"/>
          <w:lang w:eastAsia="ar-SA"/>
        </w:rPr>
        <w:t>ется комплекс мер, направленных на устранение причин и условий, порождающих коррупцию.</w:t>
      </w:r>
    </w:p>
    <w:p w:rsidR="005B5E71" w:rsidRPr="00C43542" w:rsidRDefault="005B5E71" w:rsidP="005B5E71">
      <w:pPr>
        <w:shd w:val="clear" w:color="auto" w:fill="FFFFFF"/>
        <w:tabs>
          <w:tab w:val="left" w:pos="0"/>
        </w:tabs>
        <w:suppressAutoHyphens/>
        <w:ind w:firstLine="709"/>
        <w:jc w:val="both"/>
        <w:rPr>
          <w:kern w:val="1"/>
          <w:sz w:val="24"/>
          <w:szCs w:val="24"/>
          <w:lang w:eastAsia="ar-SA"/>
        </w:rPr>
      </w:pPr>
      <w:r w:rsidRPr="00C43542">
        <w:rPr>
          <w:spacing w:val="-1"/>
          <w:kern w:val="1"/>
          <w:sz w:val="24"/>
          <w:szCs w:val="24"/>
          <w:lang w:eastAsia="ar-SA"/>
        </w:rPr>
        <w:t xml:space="preserve">Важным элементом коррупционной системы является полное отсутствие коллективной </w:t>
      </w:r>
      <w:r w:rsidRPr="00C43542">
        <w:rPr>
          <w:spacing w:val="-2"/>
          <w:kern w:val="1"/>
          <w:sz w:val="24"/>
          <w:szCs w:val="24"/>
          <w:lang w:eastAsia="ar-SA"/>
        </w:rPr>
        <w:t>антикоррупционной пропаганды на рабочем месте. При этом</w:t>
      </w:r>
      <w:proofErr w:type="gramStart"/>
      <w:r w:rsidRPr="00C43542">
        <w:rPr>
          <w:spacing w:val="-2"/>
          <w:kern w:val="1"/>
          <w:sz w:val="24"/>
          <w:szCs w:val="24"/>
          <w:lang w:eastAsia="ar-SA"/>
        </w:rPr>
        <w:t>,</w:t>
      </w:r>
      <w:proofErr w:type="gramEnd"/>
      <w:r w:rsidRPr="00C43542">
        <w:rPr>
          <w:spacing w:val="-2"/>
          <w:kern w:val="1"/>
          <w:sz w:val="24"/>
          <w:szCs w:val="24"/>
          <w:lang w:eastAsia="ar-SA"/>
        </w:rPr>
        <w:t xml:space="preserve"> чем более широкий круг должно</w:t>
      </w:r>
      <w:r w:rsidRPr="00C43542">
        <w:rPr>
          <w:spacing w:val="-1"/>
          <w:kern w:val="1"/>
          <w:sz w:val="24"/>
          <w:szCs w:val="24"/>
          <w:lang w:eastAsia="ar-SA"/>
        </w:rPr>
        <w:t>стных лиц будет вовлечен в совместные антикоррупционные ме</w:t>
      </w:r>
      <w:r w:rsidRPr="00C43542">
        <w:rPr>
          <w:kern w:val="1"/>
          <w:sz w:val="24"/>
          <w:szCs w:val="24"/>
          <w:lang w:eastAsia="ar-SA"/>
        </w:rPr>
        <w:t>роприятия, тем выше должна стать эффективность противодействия коррупции.</w:t>
      </w:r>
    </w:p>
    <w:p w:rsidR="005B5E71" w:rsidRPr="00C43542" w:rsidRDefault="005B5E71" w:rsidP="005B5E71">
      <w:pPr>
        <w:shd w:val="clear" w:color="auto" w:fill="FFFFFF"/>
        <w:tabs>
          <w:tab w:val="left" w:pos="0"/>
        </w:tabs>
        <w:suppressAutoHyphens/>
        <w:ind w:firstLine="709"/>
        <w:jc w:val="both"/>
        <w:rPr>
          <w:kern w:val="1"/>
          <w:sz w:val="24"/>
          <w:szCs w:val="24"/>
          <w:lang w:eastAsia="ar-SA"/>
        </w:rPr>
      </w:pPr>
      <w:r w:rsidRPr="00C43542">
        <w:rPr>
          <w:spacing w:val="-1"/>
          <w:kern w:val="1"/>
          <w:sz w:val="24"/>
          <w:szCs w:val="24"/>
          <w:lang w:eastAsia="ar-SA"/>
        </w:rPr>
        <w:t xml:space="preserve">Для решения данной проблемы необходимо пропагандировать практическое значение </w:t>
      </w:r>
      <w:r w:rsidRPr="00C43542">
        <w:rPr>
          <w:kern w:val="1"/>
          <w:sz w:val="24"/>
          <w:szCs w:val="24"/>
          <w:lang w:eastAsia="ar-SA"/>
        </w:rPr>
        <w:t xml:space="preserve">работы должностных лиц, демонстрирование важности выполняемой ими работы для всего общества и его отдельных членов. В этих целях требуется особое внимание руководства органов местного самоуправления муниципального образования </w:t>
      </w:r>
      <w:r w:rsidRPr="00C43542">
        <w:rPr>
          <w:spacing w:val="-2"/>
          <w:kern w:val="1"/>
          <w:sz w:val="24"/>
          <w:szCs w:val="24"/>
          <w:lang w:eastAsia="ar-SA"/>
        </w:rPr>
        <w:t xml:space="preserve">к вопросам разъяснения сотрудникам их целей и задач, значения их </w:t>
      </w:r>
      <w:r w:rsidRPr="00C43542">
        <w:rPr>
          <w:spacing w:val="-1"/>
          <w:kern w:val="1"/>
          <w:sz w:val="24"/>
          <w:szCs w:val="24"/>
          <w:lang w:eastAsia="ar-SA"/>
        </w:rPr>
        <w:t>работы, важности того, что они делают для всего общества, а также снижение большого коли</w:t>
      </w:r>
      <w:r w:rsidRPr="00C43542">
        <w:rPr>
          <w:kern w:val="1"/>
          <w:sz w:val="24"/>
          <w:szCs w:val="24"/>
          <w:lang w:eastAsia="ar-SA"/>
        </w:rPr>
        <w:t>чества второстепенных, не очень важных функций, которые вынуждены выполнять муниципальные служащие.</w:t>
      </w:r>
    </w:p>
    <w:p w:rsidR="005B5E71" w:rsidRPr="00C43542" w:rsidRDefault="005B5E71" w:rsidP="005B5E71">
      <w:pPr>
        <w:shd w:val="clear" w:color="auto" w:fill="FFFFFF"/>
        <w:tabs>
          <w:tab w:val="left" w:pos="0"/>
        </w:tabs>
        <w:suppressAutoHyphens/>
        <w:ind w:firstLine="709"/>
        <w:jc w:val="both"/>
        <w:rPr>
          <w:kern w:val="1"/>
          <w:sz w:val="24"/>
          <w:szCs w:val="24"/>
          <w:lang w:eastAsia="ar-SA"/>
        </w:rPr>
      </w:pPr>
      <w:r w:rsidRPr="00C43542">
        <w:rPr>
          <w:spacing w:val="-1"/>
          <w:kern w:val="1"/>
          <w:sz w:val="24"/>
          <w:szCs w:val="24"/>
          <w:lang w:eastAsia="ar-SA"/>
        </w:rPr>
        <w:t xml:space="preserve">Таким образом, для повышения эффективности антикоррупционных мероприятий необходимо действовать по двум основным направлениям: вести пропаганду морально-этических </w:t>
      </w:r>
      <w:r w:rsidRPr="00C43542">
        <w:rPr>
          <w:kern w:val="1"/>
          <w:sz w:val="24"/>
          <w:szCs w:val="24"/>
          <w:lang w:eastAsia="ar-SA"/>
        </w:rPr>
        <w:t xml:space="preserve">принципов надлежащей деятельности на службе и демонстрировать неотвратимость наказания за совершение коррупционных сделок. </w:t>
      </w:r>
    </w:p>
    <w:p w:rsidR="005B5E71" w:rsidRPr="00C43542" w:rsidRDefault="005B5E71" w:rsidP="005B5E71">
      <w:pPr>
        <w:shd w:val="clear" w:color="auto" w:fill="FFFFFF"/>
        <w:tabs>
          <w:tab w:val="left" w:pos="0"/>
        </w:tabs>
        <w:suppressAutoHyphens/>
        <w:ind w:left="22" w:firstLine="709"/>
        <w:jc w:val="both"/>
        <w:rPr>
          <w:b/>
          <w:bCs/>
          <w:kern w:val="1"/>
          <w:sz w:val="24"/>
          <w:szCs w:val="24"/>
          <w:lang w:eastAsia="ar-SA"/>
        </w:rPr>
      </w:pPr>
    </w:p>
    <w:p w:rsidR="005B5E71" w:rsidRDefault="005B5E71" w:rsidP="005B5E71">
      <w:pPr>
        <w:shd w:val="clear" w:color="auto" w:fill="FFFFFF"/>
        <w:tabs>
          <w:tab w:val="left" w:pos="0"/>
        </w:tabs>
        <w:suppressAutoHyphens/>
        <w:ind w:left="22" w:firstLine="709"/>
        <w:jc w:val="center"/>
        <w:rPr>
          <w:b/>
          <w:bCs/>
          <w:kern w:val="1"/>
          <w:sz w:val="24"/>
          <w:szCs w:val="24"/>
          <w:lang w:eastAsia="ar-SA"/>
        </w:rPr>
      </w:pPr>
      <w:r w:rsidRPr="00C43542">
        <w:rPr>
          <w:b/>
          <w:bCs/>
          <w:kern w:val="1"/>
          <w:sz w:val="24"/>
          <w:szCs w:val="24"/>
          <w:lang w:eastAsia="ar-SA"/>
        </w:rPr>
        <w:t>2. Основные цели и задачи Программы</w:t>
      </w:r>
    </w:p>
    <w:p w:rsidR="005145F3" w:rsidRPr="00C43542" w:rsidRDefault="005145F3" w:rsidP="005B5E71">
      <w:pPr>
        <w:shd w:val="clear" w:color="auto" w:fill="FFFFFF"/>
        <w:tabs>
          <w:tab w:val="left" w:pos="0"/>
        </w:tabs>
        <w:suppressAutoHyphens/>
        <w:ind w:left="22" w:firstLine="709"/>
        <w:jc w:val="center"/>
        <w:rPr>
          <w:b/>
          <w:bCs/>
          <w:kern w:val="1"/>
          <w:sz w:val="24"/>
          <w:szCs w:val="24"/>
          <w:lang w:eastAsia="ar-SA"/>
        </w:rPr>
      </w:pPr>
    </w:p>
    <w:p w:rsidR="005B5E71" w:rsidRPr="00C43542" w:rsidRDefault="005B5E71" w:rsidP="005B5E71">
      <w:pPr>
        <w:shd w:val="clear" w:color="auto" w:fill="FFFFFF"/>
        <w:tabs>
          <w:tab w:val="left" w:pos="0"/>
        </w:tabs>
        <w:suppressAutoHyphens/>
        <w:ind w:left="14" w:firstLine="709"/>
        <w:jc w:val="both"/>
        <w:rPr>
          <w:kern w:val="1"/>
          <w:sz w:val="24"/>
          <w:szCs w:val="24"/>
          <w:lang w:eastAsia="ar-SA"/>
        </w:rPr>
      </w:pPr>
      <w:r w:rsidRPr="00C43542">
        <w:rPr>
          <w:spacing w:val="-1"/>
          <w:kern w:val="1"/>
          <w:sz w:val="24"/>
          <w:szCs w:val="24"/>
          <w:lang w:eastAsia="ar-SA"/>
        </w:rPr>
        <w:t xml:space="preserve">Главные цели ведомственной целевой программы противодействия коррупции - проведение </w:t>
      </w:r>
      <w:r w:rsidRPr="00C43542">
        <w:rPr>
          <w:kern w:val="1"/>
          <w:sz w:val="24"/>
          <w:szCs w:val="24"/>
          <w:lang w:eastAsia="ar-SA"/>
        </w:rPr>
        <w:t xml:space="preserve">эффективной политики по предупреждению коррупции на уровне местного самоуправления; </w:t>
      </w:r>
      <w:r w:rsidRPr="00C43542">
        <w:rPr>
          <w:spacing w:val="-1"/>
          <w:kern w:val="1"/>
          <w:sz w:val="24"/>
          <w:szCs w:val="24"/>
          <w:lang w:eastAsia="ar-SA"/>
        </w:rPr>
        <w:t>снижение уровня коррупции, ее проявлений во всех сферах жизнедеятельности общества; ук</w:t>
      </w:r>
      <w:r w:rsidRPr="00C43542">
        <w:rPr>
          <w:spacing w:val="1"/>
          <w:kern w:val="1"/>
          <w:sz w:val="24"/>
          <w:szCs w:val="24"/>
          <w:lang w:eastAsia="ar-SA"/>
        </w:rPr>
        <w:t xml:space="preserve">репление доверия жителей </w:t>
      </w:r>
      <w:r w:rsidRPr="00C43542">
        <w:rPr>
          <w:spacing w:val="-1"/>
          <w:kern w:val="1"/>
          <w:sz w:val="24"/>
          <w:szCs w:val="24"/>
          <w:lang w:eastAsia="ar-SA"/>
        </w:rPr>
        <w:t>муниципального об</w:t>
      </w:r>
      <w:r w:rsidRPr="00C43542">
        <w:rPr>
          <w:spacing w:val="-2"/>
          <w:kern w:val="1"/>
          <w:sz w:val="24"/>
          <w:szCs w:val="24"/>
          <w:lang w:eastAsia="ar-SA"/>
        </w:rPr>
        <w:t>разования к органу местного самоуправления муниципального образования</w:t>
      </w:r>
      <w:r w:rsidRPr="00C43542">
        <w:rPr>
          <w:spacing w:val="1"/>
          <w:kern w:val="1"/>
          <w:sz w:val="24"/>
          <w:szCs w:val="24"/>
          <w:lang w:eastAsia="ar-SA"/>
        </w:rPr>
        <w:t xml:space="preserve">; активное привлечение общественных организаций и средств массовой информации к деятельности </w:t>
      </w:r>
      <w:r w:rsidRPr="00C43542">
        <w:rPr>
          <w:spacing w:val="2"/>
          <w:kern w:val="1"/>
          <w:sz w:val="24"/>
          <w:szCs w:val="24"/>
          <w:lang w:eastAsia="ar-SA"/>
        </w:rPr>
        <w:t>по противодействию коррупции, обеспечению открытости и доступности информации о дея</w:t>
      </w:r>
      <w:r w:rsidRPr="00C43542">
        <w:rPr>
          <w:kern w:val="1"/>
          <w:sz w:val="24"/>
          <w:szCs w:val="24"/>
          <w:lang w:eastAsia="ar-SA"/>
        </w:rPr>
        <w:t>тельности органов местного самоуправления.</w:t>
      </w:r>
    </w:p>
    <w:p w:rsidR="005B5E71" w:rsidRPr="00C43542" w:rsidRDefault="005B5E71" w:rsidP="005B5E71">
      <w:pPr>
        <w:shd w:val="clear" w:color="auto" w:fill="FFFFFF"/>
        <w:tabs>
          <w:tab w:val="left" w:pos="0"/>
        </w:tabs>
        <w:suppressAutoHyphens/>
        <w:ind w:firstLine="709"/>
        <w:jc w:val="both"/>
        <w:rPr>
          <w:kern w:val="1"/>
          <w:sz w:val="24"/>
          <w:szCs w:val="24"/>
          <w:lang w:eastAsia="ar-SA"/>
        </w:rPr>
      </w:pPr>
      <w:r w:rsidRPr="00C43542">
        <w:rPr>
          <w:kern w:val="1"/>
          <w:sz w:val="24"/>
          <w:szCs w:val="24"/>
          <w:lang w:eastAsia="ar-SA"/>
        </w:rPr>
        <w:t>Для достижения поставленных целей необходимо решить следующие основные задачи:</w:t>
      </w:r>
    </w:p>
    <w:p w:rsidR="005B5E71" w:rsidRPr="00C43542" w:rsidRDefault="005B5E71" w:rsidP="005B5E71">
      <w:pPr>
        <w:shd w:val="clear" w:color="auto" w:fill="FFFFFF"/>
        <w:tabs>
          <w:tab w:val="left" w:pos="0"/>
          <w:tab w:val="left" w:pos="857"/>
          <w:tab w:val="center" w:pos="4677"/>
          <w:tab w:val="right" w:pos="9355"/>
        </w:tabs>
        <w:suppressAutoHyphens/>
        <w:ind w:firstLine="709"/>
        <w:jc w:val="both"/>
        <w:rPr>
          <w:spacing w:val="-1"/>
          <w:kern w:val="1"/>
          <w:sz w:val="24"/>
          <w:szCs w:val="24"/>
          <w:lang w:eastAsia="ar-SA"/>
        </w:rPr>
      </w:pPr>
      <w:r>
        <w:rPr>
          <w:spacing w:val="2"/>
          <w:kern w:val="1"/>
          <w:sz w:val="24"/>
          <w:szCs w:val="24"/>
          <w:lang w:eastAsia="ar-SA"/>
        </w:rPr>
        <w:t xml:space="preserve">- </w:t>
      </w:r>
      <w:r w:rsidRPr="00C43542">
        <w:rPr>
          <w:spacing w:val="2"/>
          <w:kern w:val="1"/>
          <w:sz w:val="24"/>
          <w:szCs w:val="24"/>
          <w:lang w:eastAsia="ar-SA"/>
        </w:rPr>
        <w:t xml:space="preserve">реализовать меры кадровой политики в </w:t>
      </w:r>
      <w:r w:rsidRPr="00C43542">
        <w:rPr>
          <w:spacing w:val="-2"/>
          <w:kern w:val="1"/>
          <w:sz w:val="24"/>
          <w:szCs w:val="24"/>
          <w:lang w:eastAsia="ar-SA"/>
        </w:rPr>
        <w:t>органе местного самоуправления муниципального образования</w:t>
      </w:r>
      <w:r w:rsidRPr="00C43542">
        <w:rPr>
          <w:spacing w:val="2"/>
          <w:kern w:val="1"/>
          <w:sz w:val="24"/>
          <w:szCs w:val="24"/>
          <w:lang w:eastAsia="ar-SA"/>
        </w:rPr>
        <w:t xml:space="preserve"> в целях устранения </w:t>
      </w:r>
      <w:r w:rsidRPr="00C43542">
        <w:rPr>
          <w:spacing w:val="-1"/>
          <w:kern w:val="1"/>
          <w:sz w:val="24"/>
          <w:szCs w:val="24"/>
          <w:lang w:eastAsia="ar-SA"/>
        </w:rPr>
        <w:t>условий, порождающих коррупцию;</w:t>
      </w:r>
    </w:p>
    <w:p w:rsidR="005B5E71" w:rsidRPr="00C43542" w:rsidRDefault="005B5E71" w:rsidP="005B5E71">
      <w:pPr>
        <w:shd w:val="clear" w:color="auto" w:fill="FFFFFF"/>
        <w:tabs>
          <w:tab w:val="left" w:pos="0"/>
          <w:tab w:val="left" w:pos="857"/>
          <w:tab w:val="center" w:pos="4677"/>
          <w:tab w:val="right" w:pos="9355"/>
        </w:tabs>
        <w:suppressAutoHyphens/>
        <w:ind w:firstLine="709"/>
        <w:jc w:val="both"/>
        <w:rPr>
          <w:spacing w:val="-1"/>
          <w:kern w:val="1"/>
          <w:sz w:val="24"/>
          <w:szCs w:val="24"/>
          <w:lang w:eastAsia="ar-SA"/>
        </w:rPr>
      </w:pPr>
      <w:r>
        <w:rPr>
          <w:spacing w:val="-1"/>
          <w:kern w:val="1"/>
          <w:sz w:val="24"/>
          <w:szCs w:val="24"/>
          <w:lang w:eastAsia="ar-SA"/>
        </w:rPr>
        <w:t xml:space="preserve">- </w:t>
      </w:r>
      <w:r w:rsidRPr="00C43542">
        <w:rPr>
          <w:spacing w:val="-1"/>
          <w:kern w:val="1"/>
          <w:sz w:val="24"/>
          <w:szCs w:val="24"/>
          <w:lang w:eastAsia="ar-SA"/>
        </w:rPr>
        <w:t>повысить профессиональный уровень муниципальных служащих;</w:t>
      </w:r>
    </w:p>
    <w:p w:rsidR="005B5E71" w:rsidRPr="00C43542" w:rsidRDefault="005B5E71" w:rsidP="005B5E71">
      <w:pPr>
        <w:shd w:val="clear" w:color="auto" w:fill="FFFFFF"/>
        <w:tabs>
          <w:tab w:val="left" w:pos="0"/>
          <w:tab w:val="left" w:pos="857"/>
          <w:tab w:val="center" w:pos="4677"/>
          <w:tab w:val="right" w:pos="9355"/>
        </w:tabs>
        <w:suppressAutoHyphens/>
        <w:ind w:firstLine="709"/>
        <w:jc w:val="both"/>
        <w:rPr>
          <w:spacing w:val="-1"/>
          <w:kern w:val="1"/>
          <w:sz w:val="24"/>
          <w:szCs w:val="24"/>
          <w:lang w:eastAsia="ar-SA"/>
        </w:rPr>
      </w:pPr>
      <w:r>
        <w:rPr>
          <w:kern w:val="1"/>
          <w:sz w:val="24"/>
          <w:szCs w:val="24"/>
          <w:lang w:eastAsia="ar-SA"/>
        </w:rPr>
        <w:t xml:space="preserve">- </w:t>
      </w:r>
      <w:r w:rsidRPr="00C43542">
        <w:rPr>
          <w:kern w:val="1"/>
          <w:sz w:val="24"/>
          <w:szCs w:val="24"/>
          <w:lang w:eastAsia="ar-SA"/>
        </w:rPr>
        <w:t xml:space="preserve">способствовать достижению максимальной </w:t>
      </w:r>
      <w:proofErr w:type="gramStart"/>
      <w:r w:rsidRPr="00C43542">
        <w:rPr>
          <w:kern w:val="1"/>
          <w:sz w:val="24"/>
          <w:szCs w:val="24"/>
          <w:lang w:eastAsia="ar-SA"/>
        </w:rPr>
        <w:t xml:space="preserve">прозрачности </w:t>
      </w:r>
      <w:r w:rsidRPr="00C43542">
        <w:rPr>
          <w:spacing w:val="1"/>
          <w:kern w:val="1"/>
          <w:sz w:val="24"/>
          <w:szCs w:val="24"/>
          <w:lang w:eastAsia="ar-SA"/>
        </w:rPr>
        <w:t xml:space="preserve">деятельности </w:t>
      </w:r>
      <w:r w:rsidRPr="00C43542">
        <w:rPr>
          <w:spacing w:val="-2"/>
          <w:kern w:val="1"/>
          <w:sz w:val="24"/>
          <w:szCs w:val="24"/>
          <w:lang w:eastAsia="ar-SA"/>
        </w:rPr>
        <w:t>органа местного самоуправления муниципального образования</w:t>
      </w:r>
      <w:proofErr w:type="gramEnd"/>
      <w:r w:rsidRPr="00C43542">
        <w:rPr>
          <w:spacing w:val="-1"/>
          <w:kern w:val="1"/>
          <w:sz w:val="24"/>
          <w:szCs w:val="24"/>
          <w:lang w:eastAsia="ar-SA"/>
        </w:rPr>
        <w:t>;</w:t>
      </w:r>
    </w:p>
    <w:p w:rsidR="005B5E71" w:rsidRPr="00C43542" w:rsidRDefault="005B5E71" w:rsidP="005B5E71">
      <w:pPr>
        <w:shd w:val="clear" w:color="auto" w:fill="FFFFFF"/>
        <w:tabs>
          <w:tab w:val="left" w:pos="0"/>
          <w:tab w:val="left" w:pos="857"/>
          <w:tab w:val="center" w:pos="4677"/>
          <w:tab w:val="right" w:pos="9355"/>
        </w:tabs>
        <w:suppressAutoHyphens/>
        <w:ind w:firstLine="709"/>
        <w:jc w:val="both"/>
        <w:rPr>
          <w:kern w:val="1"/>
          <w:sz w:val="24"/>
          <w:szCs w:val="24"/>
          <w:lang w:eastAsia="ar-SA"/>
        </w:rPr>
      </w:pPr>
      <w:r>
        <w:rPr>
          <w:kern w:val="1"/>
          <w:sz w:val="24"/>
          <w:szCs w:val="24"/>
          <w:lang w:eastAsia="ar-SA"/>
        </w:rPr>
        <w:t xml:space="preserve">- </w:t>
      </w:r>
      <w:r w:rsidRPr="00C43542">
        <w:rPr>
          <w:kern w:val="1"/>
          <w:sz w:val="24"/>
          <w:szCs w:val="24"/>
          <w:lang w:eastAsia="ar-SA"/>
        </w:rPr>
        <w:t>обеспечить принятие решительных мер по противодействию «теневой экономике»;</w:t>
      </w:r>
    </w:p>
    <w:p w:rsidR="005B5E71" w:rsidRPr="00C43542" w:rsidRDefault="005B5E71" w:rsidP="005B5E71">
      <w:pPr>
        <w:shd w:val="clear" w:color="auto" w:fill="FFFFFF"/>
        <w:tabs>
          <w:tab w:val="left" w:pos="0"/>
          <w:tab w:val="left" w:pos="857"/>
          <w:tab w:val="center" w:pos="4677"/>
          <w:tab w:val="right" w:pos="9355"/>
        </w:tabs>
        <w:suppressAutoHyphens/>
        <w:ind w:firstLine="709"/>
        <w:jc w:val="both"/>
        <w:rPr>
          <w:kern w:val="1"/>
          <w:sz w:val="24"/>
          <w:szCs w:val="24"/>
          <w:lang w:eastAsia="ar-SA"/>
        </w:rPr>
      </w:pPr>
      <w:r>
        <w:rPr>
          <w:spacing w:val="2"/>
          <w:kern w:val="1"/>
          <w:sz w:val="24"/>
          <w:szCs w:val="24"/>
          <w:lang w:eastAsia="ar-SA"/>
        </w:rPr>
        <w:t xml:space="preserve">- </w:t>
      </w:r>
      <w:r w:rsidRPr="00C43542">
        <w:rPr>
          <w:spacing w:val="2"/>
          <w:kern w:val="1"/>
          <w:sz w:val="24"/>
          <w:szCs w:val="24"/>
          <w:lang w:eastAsia="ar-SA"/>
        </w:rPr>
        <w:t>повысить роль средств массовой информации, общественных объединений в пропа</w:t>
      </w:r>
      <w:r w:rsidRPr="00C43542">
        <w:rPr>
          <w:kern w:val="1"/>
          <w:sz w:val="24"/>
          <w:szCs w:val="24"/>
          <w:lang w:eastAsia="ar-SA"/>
        </w:rPr>
        <w:t>ганде и реализации антикоррупционной политики;</w:t>
      </w:r>
    </w:p>
    <w:p w:rsidR="005B5E71" w:rsidRPr="00C43542" w:rsidRDefault="005B5E71" w:rsidP="005B5E71">
      <w:pPr>
        <w:shd w:val="clear" w:color="auto" w:fill="FFFFFF"/>
        <w:tabs>
          <w:tab w:val="left" w:pos="0"/>
          <w:tab w:val="left" w:pos="857"/>
          <w:tab w:val="center" w:pos="4677"/>
          <w:tab w:val="right" w:pos="9355"/>
        </w:tabs>
        <w:suppressAutoHyphens/>
        <w:ind w:firstLine="709"/>
        <w:jc w:val="both"/>
        <w:rPr>
          <w:spacing w:val="-1"/>
          <w:kern w:val="1"/>
          <w:sz w:val="24"/>
          <w:szCs w:val="24"/>
          <w:lang w:eastAsia="ar-SA"/>
        </w:rPr>
      </w:pPr>
      <w:r>
        <w:rPr>
          <w:kern w:val="1"/>
          <w:sz w:val="24"/>
          <w:szCs w:val="24"/>
          <w:lang w:eastAsia="ar-SA"/>
        </w:rPr>
        <w:t xml:space="preserve">- </w:t>
      </w:r>
      <w:r w:rsidRPr="00C43542">
        <w:rPr>
          <w:kern w:val="1"/>
          <w:sz w:val="24"/>
          <w:szCs w:val="24"/>
          <w:lang w:eastAsia="ar-SA"/>
        </w:rPr>
        <w:t>обеспечить участие широких слоев населения в реализации антикоррупционной поли</w:t>
      </w:r>
      <w:r w:rsidRPr="00C43542">
        <w:rPr>
          <w:spacing w:val="-1"/>
          <w:kern w:val="1"/>
          <w:sz w:val="24"/>
          <w:szCs w:val="24"/>
          <w:lang w:eastAsia="ar-SA"/>
        </w:rPr>
        <w:t>тики;</w:t>
      </w:r>
    </w:p>
    <w:p w:rsidR="005B5E71" w:rsidRPr="00C43542" w:rsidRDefault="005B5E71" w:rsidP="005B5E71">
      <w:pPr>
        <w:shd w:val="clear" w:color="auto" w:fill="FFFFFF"/>
        <w:tabs>
          <w:tab w:val="left" w:pos="0"/>
          <w:tab w:val="left" w:pos="857"/>
          <w:tab w:val="center" w:pos="4677"/>
          <w:tab w:val="right" w:pos="9355"/>
        </w:tabs>
        <w:suppressAutoHyphens/>
        <w:ind w:firstLine="709"/>
        <w:jc w:val="both"/>
        <w:rPr>
          <w:spacing w:val="-1"/>
          <w:kern w:val="1"/>
          <w:sz w:val="24"/>
          <w:szCs w:val="24"/>
          <w:lang w:eastAsia="ar-SA"/>
        </w:rPr>
      </w:pPr>
      <w:r>
        <w:rPr>
          <w:spacing w:val="-1"/>
          <w:kern w:val="1"/>
          <w:sz w:val="24"/>
          <w:szCs w:val="24"/>
          <w:lang w:eastAsia="ar-SA"/>
        </w:rPr>
        <w:t xml:space="preserve">- </w:t>
      </w:r>
      <w:r w:rsidRPr="00C43542">
        <w:rPr>
          <w:spacing w:val="-1"/>
          <w:kern w:val="1"/>
          <w:sz w:val="24"/>
          <w:szCs w:val="24"/>
          <w:lang w:eastAsia="ar-SA"/>
        </w:rPr>
        <w:t>проводить постоянное информирование общества о ходе реализации антикоррупционной политики;</w:t>
      </w:r>
    </w:p>
    <w:p w:rsidR="005B5E71" w:rsidRPr="00C43542" w:rsidRDefault="005B5E71" w:rsidP="005B5E71">
      <w:pPr>
        <w:shd w:val="clear" w:color="auto" w:fill="FFFFFF"/>
        <w:tabs>
          <w:tab w:val="left" w:pos="0"/>
          <w:tab w:val="left" w:pos="857"/>
          <w:tab w:val="center" w:pos="4677"/>
          <w:tab w:val="right" w:pos="9355"/>
        </w:tabs>
        <w:suppressAutoHyphens/>
        <w:ind w:firstLine="709"/>
        <w:jc w:val="both"/>
        <w:rPr>
          <w:kern w:val="1"/>
          <w:sz w:val="24"/>
          <w:szCs w:val="24"/>
          <w:lang w:eastAsia="ar-SA"/>
        </w:rPr>
      </w:pPr>
      <w:r>
        <w:rPr>
          <w:spacing w:val="-1"/>
          <w:kern w:val="1"/>
          <w:sz w:val="24"/>
          <w:szCs w:val="24"/>
          <w:lang w:eastAsia="ar-SA"/>
        </w:rPr>
        <w:t xml:space="preserve">- </w:t>
      </w:r>
      <w:r w:rsidRPr="00C43542">
        <w:rPr>
          <w:spacing w:val="-1"/>
          <w:kern w:val="1"/>
          <w:sz w:val="24"/>
          <w:szCs w:val="24"/>
          <w:lang w:eastAsia="ar-SA"/>
        </w:rPr>
        <w:t xml:space="preserve">формировать в обществе нетерпимое отношение к проявлениям коррупции, разъяснять </w:t>
      </w:r>
      <w:r w:rsidRPr="00C43542">
        <w:rPr>
          <w:kern w:val="1"/>
          <w:sz w:val="24"/>
          <w:szCs w:val="24"/>
          <w:lang w:eastAsia="ar-SA"/>
        </w:rPr>
        <w:t>положения действующего законодательства по борьбе с коррупцией;</w:t>
      </w:r>
    </w:p>
    <w:p w:rsidR="005B5E71" w:rsidRPr="00C43542" w:rsidRDefault="005B5E71" w:rsidP="006048FD">
      <w:pPr>
        <w:shd w:val="clear" w:color="auto" w:fill="FFFFFF"/>
        <w:tabs>
          <w:tab w:val="left" w:pos="0"/>
          <w:tab w:val="left" w:pos="857"/>
          <w:tab w:val="center" w:pos="4677"/>
          <w:tab w:val="right" w:pos="9355"/>
        </w:tabs>
        <w:suppressAutoHyphens/>
        <w:ind w:firstLine="709"/>
        <w:jc w:val="both"/>
        <w:rPr>
          <w:b/>
          <w:bCs/>
          <w:kern w:val="1"/>
          <w:sz w:val="24"/>
          <w:szCs w:val="24"/>
          <w:lang w:eastAsia="ar-SA"/>
        </w:rPr>
      </w:pPr>
      <w:r>
        <w:rPr>
          <w:kern w:val="1"/>
          <w:sz w:val="24"/>
          <w:szCs w:val="24"/>
          <w:lang w:eastAsia="ar-SA"/>
        </w:rPr>
        <w:t xml:space="preserve">- </w:t>
      </w:r>
      <w:r w:rsidRPr="00C43542">
        <w:rPr>
          <w:kern w:val="1"/>
          <w:sz w:val="24"/>
          <w:szCs w:val="24"/>
          <w:lang w:eastAsia="ar-SA"/>
        </w:rPr>
        <w:t xml:space="preserve">развивать сотрудничество органа  </w:t>
      </w:r>
      <w:r w:rsidRPr="00C43542">
        <w:rPr>
          <w:spacing w:val="-2"/>
          <w:kern w:val="1"/>
          <w:sz w:val="24"/>
          <w:szCs w:val="24"/>
          <w:lang w:eastAsia="ar-SA"/>
        </w:rPr>
        <w:t>местного самоуправления муниципального образования</w:t>
      </w:r>
      <w:r w:rsidRPr="00C43542">
        <w:rPr>
          <w:kern w:val="1"/>
          <w:sz w:val="24"/>
          <w:szCs w:val="24"/>
          <w:lang w:eastAsia="ar-SA"/>
        </w:rPr>
        <w:t xml:space="preserve"> со средствами массовой информа</w:t>
      </w:r>
      <w:r w:rsidRPr="00C43542">
        <w:rPr>
          <w:spacing w:val="-3"/>
          <w:kern w:val="1"/>
          <w:sz w:val="24"/>
          <w:szCs w:val="24"/>
          <w:lang w:eastAsia="ar-SA"/>
        </w:rPr>
        <w:t>ции.</w:t>
      </w:r>
    </w:p>
    <w:p w:rsidR="00107FD0" w:rsidRDefault="00107FD0" w:rsidP="005B5E71">
      <w:pPr>
        <w:tabs>
          <w:tab w:val="left" w:pos="0"/>
        </w:tabs>
        <w:suppressAutoHyphens/>
        <w:ind w:firstLine="709"/>
        <w:jc w:val="both"/>
        <w:rPr>
          <w:rFonts w:eastAsia="Arial"/>
          <w:sz w:val="24"/>
          <w:szCs w:val="24"/>
          <w:lang w:eastAsia="ar-SA"/>
        </w:rPr>
      </w:pPr>
    </w:p>
    <w:p w:rsidR="005B5E71" w:rsidRDefault="006048FD" w:rsidP="005B5E71">
      <w:pPr>
        <w:shd w:val="clear" w:color="auto" w:fill="FFFFFF"/>
        <w:tabs>
          <w:tab w:val="left" w:pos="0"/>
        </w:tabs>
        <w:suppressAutoHyphens/>
        <w:ind w:left="2606" w:firstLine="709"/>
        <w:jc w:val="both"/>
        <w:rPr>
          <w:b/>
          <w:bCs/>
          <w:kern w:val="1"/>
          <w:sz w:val="24"/>
          <w:szCs w:val="24"/>
          <w:lang w:eastAsia="ar-SA"/>
        </w:rPr>
      </w:pPr>
      <w:r>
        <w:rPr>
          <w:b/>
          <w:bCs/>
          <w:kern w:val="1"/>
          <w:sz w:val="24"/>
          <w:szCs w:val="24"/>
          <w:lang w:eastAsia="ar-SA"/>
        </w:rPr>
        <w:t>3</w:t>
      </w:r>
      <w:r w:rsidR="005B5E71" w:rsidRPr="00C43542">
        <w:rPr>
          <w:b/>
          <w:bCs/>
          <w:kern w:val="1"/>
          <w:sz w:val="24"/>
          <w:szCs w:val="24"/>
          <w:lang w:eastAsia="ar-SA"/>
        </w:rPr>
        <w:t>. Программные мероприятия</w:t>
      </w:r>
    </w:p>
    <w:p w:rsidR="005B5E71" w:rsidRPr="00C43542" w:rsidRDefault="005B5E71" w:rsidP="005B5E71">
      <w:pPr>
        <w:shd w:val="clear" w:color="auto" w:fill="FFFFFF"/>
        <w:tabs>
          <w:tab w:val="left" w:pos="0"/>
        </w:tabs>
        <w:suppressAutoHyphens/>
        <w:ind w:left="2606" w:firstLine="709"/>
        <w:jc w:val="both"/>
        <w:rPr>
          <w:b/>
          <w:bCs/>
          <w:kern w:val="1"/>
          <w:sz w:val="24"/>
          <w:szCs w:val="24"/>
          <w:lang w:eastAsia="ar-SA"/>
        </w:rPr>
      </w:pPr>
    </w:p>
    <w:p w:rsidR="005B5E71" w:rsidRPr="00C43542" w:rsidRDefault="005B5E71" w:rsidP="005B5E71">
      <w:pPr>
        <w:shd w:val="clear" w:color="auto" w:fill="FFFFFF"/>
        <w:tabs>
          <w:tab w:val="left" w:pos="0"/>
        </w:tabs>
        <w:ind w:firstLine="709"/>
        <w:jc w:val="both"/>
        <w:rPr>
          <w:sz w:val="24"/>
          <w:szCs w:val="24"/>
        </w:rPr>
      </w:pPr>
      <w:r w:rsidRPr="00C43542">
        <w:rPr>
          <w:sz w:val="24"/>
          <w:szCs w:val="24"/>
        </w:rPr>
        <w:t>Программой предусмотрены конкретные мероприятия и основные направления их реализации (приложение).</w:t>
      </w:r>
    </w:p>
    <w:p w:rsidR="005B5E71" w:rsidRPr="00C43542" w:rsidRDefault="005B5E71" w:rsidP="005B5E71">
      <w:pPr>
        <w:shd w:val="clear" w:color="auto" w:fill="FFFFFF"/>
        <w:tabs>
          <w:tab w:val="left" w:pos="0"/>
        </w:tabs>
        <w:ind w:firstLine="709"/>
        <w:jc w:val="both"/>
        <w:rPr>
          <w:sz w:val="24"/>
          <w:szCs w:val="24"/>
        </w:rPr>
      </w:pPr>
      <w:r w:rsidRPr="00C43542">
        <w:rPr>
          <w:sz w:val="24"/>
          <w:szCs w:val="24"/>
        </w:rPr>
        <w:t>Для решения поставленных в Программе задач предусмотрены мероприятия по следующим направлениям:</w:t>
      </w:r>
    </w:p>
    <w:p w:rsidR="005B5E71" w:rsidRPr="00C43542" w:rsidRDefault="005B5E71" w:rsidP="005B5E71">
      <w:pPr>
        <w:shd w:val="clear" w:color="auto" w:fill="FFFFFF"/>
        <w:tabs>
          <w:tab w:val="left" w:pos="0"/>
        </w:tabs>
        <w:ind w:firstLine="709"/>
        <w:jc w:val="both"/>
        <w:rPr>
          <w:sz w:val="24"/>
          <w:szCs w:val="24"/>
        </w:rPr>
      </w:pPr>
      <w:r w:rsidRPr="00C43542">
        <w:rPr>
          <w:sz w:val="24"/>
          <w:szCs w:val="24"/>
        </w:rPr>
        <w:t>- нормативное правовое обеспечение противодействия коррупции;</w:t>
      </w:r>
    </w:p>
    <w:p w:rsidR="005B5E71" w:rsidRPr="00C43542" w:rsidRDefault="005B5E71" w:rsidP="005B5E71">
      <w:pPr>
        <w:shd w:val="clear" w:color="auto" w:fill="FFFFFF"/>
        <w:tabs>
          <w:tab w:val="left" w:pos="0"/>
        </w:tabs>
        <w:ind w:firstLine="709"/>
        <w:jc w:val="both"/>
        <w:rPr>
          <w:sz w:val="24"/>
          <w:szCs w:val="24"/>
        </w:rPr>
      </w:pPr>
      <w:r w:rsidRPr="00C43542">
        <w:rPr>
          <w:sz w:val="24"/>
          <w:szCs w:val="24"/>
        </w:rPr>
        <w:t>- совершенствование управления в целях предупреждения коррупции;</w:t>
      </w:r>
    </w:p>
    <w:p w:rsidR="005B5E71" w:rsidRPr="00C43542" w:rsidRDefault="005B5E71" w:rsidP="005B5E71">
      <w:pPr>
        <w:shd w:val="clear" w:color="auto" w:fill="FFFFFF"/>
        <w:tabs>
          <w:tab w:val="left" w:pos="0"/>
        </w:tabs>
        <w:ind w:firstLine="709"/>
        <w:jc w:val="both"/>
        <w:rPr>
          <w:sz w:val="24"/>
          <w:szCs w:val="24"/>
        </w:rPr>
      </w:pPr>
      <w:r w:rsidRPr="00C43542">
        <w:rPr>
          <w:sz w:val="24"/>
          <w:szCs w:val="24"/>
        </w:rPr>
        <w:t>- правовое просвещение и антикоррупционное воспитание;</w:t>
      </w:r>
    </w:p>
    <w:p w:rsidR="005B5E71" w:rsidRPr="00C43542" w:rsidRDefault="005B5E71" w:rsidP="005B5E71">
      <w:pPr>
        <w:shd w:val="clear" w:color="auto" w:fill="FFFFFF"/>
        <w:tabs>
          <w:tab w:val="left" w:pos="0"/>
        </w:tabs>
        <w:ind w:firstLine="709"/>
        <w:jc w:val="both"/>
        <w:rPr>
          <w:sz w:val="24"/>
          <w:szCs w:val="24"/>
        </w:rPr>
      </w:pPr>
      <w:r w:rsidRPr="00C43542">
        <w:rPr>
          <w:sz w:val="24"/>
          <w:szCs w:val="24"/>
        </w:rPr>
        <w:t>- взаимодействие органов местного самоуправления и общества.</w:t>
      </w:r>
    </w:p>
    <w:p w:rsidR="005B5E71" w:rsidRPr="00C43542" w:rsidRDefault="005B5E71" w:rsidP="005B5E71">
      <w:pPr>
        <w:shd w:val="clear" w:color="auto" w:fill="FFFFFF"/>
        <w:tabs>
          <w:tab w:val="left" w:pos="0"/>
        </w:tabs>
        <w:ind w:firstLine="709"/>
        <w:jc w:val="both"/>
        <w:rPr>
          <w:sz w:val="24"/>
          <w:szCs w:val="24"/>
        </w:rPr>
      </w:pPr>
      <w:r w:rsidRPr="00C43542">
        <w:rPr>
          <w:sz w:val="24"/>
          <w:szCs w:val="24"/>
        </w:rPr>
        <w:t>Нормативное правовое обеспечение противодействия коррупции предусматривает совершенствование нормативной правовой базы, а также совершенствование механизмов антикоррупционной экспертизы нормативных правовых актов.</w:t>
      </w:r>
    </w:p>
    <w:p w:rsidR="005B5E71" w:rsidRPr="00C43542" w:rsidRDefault="005B5E71" w:rsidP="005B5E71">
      <w:pPr>
        <w:shd w:val="clear" w:color="auto" w:fill="FFFFFF"/>
        <w:tabs>
          <w:tab w:val="left" w:pos="0"/>
        </w:tabs>
        <w:ind w:firstLine="709"/>
        <w:jc w:val="both"/>
        <w:rPr>
          <w:sz w:val="24"/>
          <w:szCs w:val="24"/>
        </w:rPr>
      </w:pPr>
      <w:proofErr w:type="gramStart"/>
      <w:r w:rsidRPr="00C43542">
        <w:rPr>
          <w:sz w:val="24"/>
          <w:szCs w:val="24"/>
        </w:rPr>
        <w:t>Меры по совершенствованию управления в целях предупреждения коррупции включают в себя оптимизацию и конкретизацию полномочий органов местного самоуправлении по профилактике коррупционных и иных правонарушений путем совершенствование функционирования муниципальной службы, в том числе проведение анализа обращений граждан, поступающих в администрацию муниципального, на предмет наличия информации о фактах коррупции со стороны муниципальных служащих.</w:t>
      </w:r>
      <w:proofErr w:type="gramEnd"/>
    </w:p>
    <w:p w:rsidR="005B5E71" w:rsidRPr="00C43542" w:rsidRDefault="005B5E71" w:rsidP="005B5E71">
      <w:pPr>
        <w:shd w:val="clear" w:color="auto" w:fill="FFFFFF"/>
        <w:tabs>
          <w:tab w:val="left" w:pos="0"/>
        </w:tabs>
        <w:ind w:firstLine="709"/>
        <w:jc w:val="both"/>
        <w:rPr>
          <w:sz w:val="24"/>
          <w:szCs w:val="24"/>
        </w:rPr>
      </w:pPr>
      <w:r w:rsidRPr="00C43542">
        <w:rPr>
          <w:sz w:val="24"/>
          <w:szCs w:val="24"/>
        </w:rPr>
        <w:t>Должна быть создана и внедрена программа этического образования должностных лиц муниципальной службы в форме семинаров и тренингов.</w:t>
      </w:r>
    </w:p>
    <w:p w:rsidR="005B5E71" w:rsidRPr="00C43542" w:rsidRDefault="005B5E71" w:rsidP="005B5E71">
      <w:pPr>
        <w:shd w:val="clear" w:color="auto" w:fill="FFFFFF"/>
        <w:tabs>
          <w:tab w:val="left" w:pos="0"/>
        </w:tabs>
        <w:ind w:firstLine="709"/>
        <w:jc w:val="both"/>
        <w:rPr>
          <w:sz w:val="24"/>
          <w:szCs w:val="24"/>
        </w:rPr>
      </w:pPr>
      <w:r w:rsidRPr="00C43542">
        <w:rPr>
          <w:sz w:val="24"/>
          <w:szCs w:val="24"/>
        </w:rPr>
        <w:t>Элементами Программы должны являться: разъяснение муниципальным служащим вопросов ответственности за совершение коррупционных правонарушений и преступлений, основных положений международного, федерального и регионального законодательства по противодействию коррупции, ситуаций конфликта интересов и механизмов его преодоления, формирование ясного представления о действиях и проявлениях в деятельности муниципальных служащих, рассматриваемых как коррупционные.</w:t>
      </w:r>
    </w:p>
    <w:p w:rsidR="005B5E71" w:rsidRPr="00C43542" w:rsidRDefault="005B5E71" w:rsidP="005B5E71">
      <w:pPr>
        <w:shd w:val="clear" w:color="auto" w:fill="FFFFFF"/>
        <w:tabs>
          <w:tab w:val="left" w:pos="0"/>
        </w:tabs>
        <w:suppressAutoHyphens/>
        <w:ind w:firstLine="709"/>
        <w:jc w:val="both"/>
        <w:rPr>
          <w:b/>
          <w:bCs/>
          <w:kern w:val="1"/>
          <w:sz w:val="24"/>
          <w:szCs w:val="24"/>
          <w:lang w:eastAsia="ar-SA"/>
        </w:rPr>
      </w:pPr>
    </w:p>
    <w:p w:rsidR="005B5E71" w:rsidRDefault="006048FD" w:rsidP="005B5E71">
      <w:pPr>
        <w:shd w:val="clear" w:color="auto" w:fill="FFFFFF"/>
        <w:tabs>
          <w:tab w:val="left" w:pos="0"/>
        </w:tabs>
        <w:suppressAutoHyphens/>
        <w:ind w:firstLine="709"/>
        <w:jc w:val="center"/>
        <w:rPr>
          <w:b/>
          <w:bCs/>
          <w:kern w:val="1"/>
          <w:sz w:val="24"/>
          <w:szCs w:val="24"/>
          <w:lang w:eastAsia="ar-SA"/>
        </w:rPr>
      </w:pPr>
      <w:r>
        <w:rPr>
          <w:b/>
          <w:bCs/>
          <w:kern w:val="1"/>
          <w:sz w:val="24"/>
          <w:szCs w:val="24"/>
          <w:lang w:eastAsia="ar-SA"/>
        </w:rPr>
        <w:t>4</w:t>
      </w:r>
      <w:r w:rsidR="005B5E71" w:rsidRPr="00C43542">
        <w:rPr>
          <w:b/>
          <w:bCs/>
          <w:kern w:val="1"/>
          <w:sz w:val="24"/>
          <w:szCs w:val="24"/>
          <w:lang w:eastAsia="ar-SA"/>
        </w:rPr>
        <w:t>. Сроки реализации Программы</w:t>
      </w:r>
    </w:p>
    <w:p w:rsidR="00BE0E91" w:rsidRPr="00C43542" w:rsidRDefault="00BE0E91" w:rsidP="005B5E71">
      <w:pPr>
        <w:shd w:val="clear" w:color="auto" w:fill="FFFFFF"/>
        <w:tabs>
          <w:tab w:val="left" w:pos="0"/>
        </w:tabs>
        <w:suppressAutoHyphens/>
        <w:ind w:firstLine="709"/>
        <w:jc w:val="center"/>
        <w:rPr>
          <w:b/>
          <w:bCs/>
          <w:kern w:val="1"/>
          <w:sz w:val="24"/>
          <w:szCs w:val="24"/>
          <w:lang w:eastAsia="ar-SA"/>
        </w:rPr>
      </w:pPr>
    </w:p>
    <w:p w:rsidR="005B5E71" w:rsidRDefault="005B5E71" w:rsidP="00BE0E91">
      <w:pPr>
        <w:shd w:val="clear" w:color="auto" w:fill="FFFFFF"/>
        <w:tabs>
          <w:tab w:val="left" w:pos="0"/>
        </w:tabs>
        <w:suppressAutoHyphens/>
        <w:ind w:firstLine="709"/>
        <w:jc w:val="both"/>
        <w:rPr>
          <w:kern w:val="1"/>
          <w:sz w:val="24"/>
          <w:szCs w:val="24"/>
          <w:lang w:eastAsia="ar-SA"/>
        </w:rPr>
      </w:pPr>
      <w:r w:rsidRPr="00C43542">
        <w:rPr>
          <w:kern w:val="1"/>
          <w:sz w:val="24"/>
          <w:szCs w:val="24"/>
          <w:lang w:eastAsia="ar-SA"/>
        </w:rPr>
        <w:t>Срок реализации Программы: 201</w:t>
      </w:r>
      <w:r w:rsidR="00BE0E91">
        <w:rPr>
          <w:kern w:val="1"/>
          <w:sz w:val="24"/>
          <w:szCs w:val="24"/>
          <w:lang w:eastAsia="ar-SA"/>
        </w:rPr>
        <w:t>9</w:t>
      </w:r>
      <w:r w:rsidRPr="00C43542">
        <w:rPr>
          <w:kern w:val="1"/>
          <w:sz w:val="24"/>
          <w:szCs w:val="24"/>
          <w:lang w:eastAsia="ar-SA"/>
        </w:rPr>
        <w:t>-20</w:t>
      </w:r>
      <w:r w:rsidR="00BE0E91">
        <w:rPr>
          <w:kern w:val="1"/>
          <w:sz w:val="24"/>
          <w:szCs w:val="24"/>
          <w:lang w:eastAsia="ar-SA"/>
        </w:rPr>
        <w:t>21</w:t>
      </w:r>
      <w:r w:rsidRPr="00C43542">
        <w:rPr>
          <w:kern w:val="1"/>
          <w:sz w:val="24"/>
          <w:szCs w:val="24"/>
          <w:lang w:eastAsia="ar-SA"/>
        </w:rPr>
        <w:t xml:space="preserve"> годы.</w:t>
      </w:r>
    </w:p>
    <w:p w:rsidR="005145F3" w:rsidRDefault="005145F3" w:rsidP="00BE0E91">
      <w:pPr>
        <w:shd w:val="clear" w:color="auto" w:fill="FFFFFF"/>
        <w:tabs>
          <w:tab w:val="left" w:pos="0"/>
        </w:tabs>
        <w:suppressAutoHyphens/>
        <w:ind w:firstLine="709"/>
        <w:jc w:val="both"/>
        <w:rPr>
          <w:kern w:val="1"/>
          <w:sz w:val="24"/>
          <w:szCs w:val="24"/>
          <w:lang w:eastAsia="ar-SA"/>
        </w:rPr>
      </w:pPr>
    </w:p>
    <w:p w:rsidR="005145F3" w:rsidRDefault="006048FD" w:rsidP="005145F3">
      <w:pPr>
        <w:shd w:val="clear" w:color="auto" w:fill="FFFFFF"/>
        <w:tabs>
          <w:tab w:val="left" w:pos="0"/>
        </w:tabs>
        <w:suppressAutoHyphens/>
        <w:jc w:val="center"/>
        <w:rPr>
          <w:b/>
          <w:bCs/>
          <w:kern w:val="1"/>
          <w:sz w:val="24"/>
          <w:szCs w:val="24"/>
          <w:lang w:eastAsia="ar-SA"/>
        </w:rPr>
      </w:pPr>
      <w:r>
        <w:rPr>
          <w:b/>
          <w:bCs/>
          <w:kern w:val="1"/>
          <w:sz w:val="24"/>
          <w:szCs w:val="24"/>
          <w:lang w:eastAsia="ar-SA"/>
        </w:rPr>
        <w:t>5</w:t>
      </w:r>
      <w:r w:rsidR="005145F3">
        <w:rPr>
          <w:b/>
          <w:bCs/>
          <w:kern w:val="1"/>
          <w:sz w:val="24"/>
          <w:szCs w:val="24"/>
          <w:lang w:eastAsia="ar-SA"/>
        </w:rPr>
        <w:t xml:space="preserve">. </w:t>
      </w:r>
      <w:r w:rsidR="005145F3" w:rsidRPr="00C43542">
        <w:rPr>
          <w:b/>
          <w:bCs/>
          <w:kern w:val="1"/>
          <w:sz w:val="24"/>
          <w:szCs w:val="24"/>
          <w:lang w:eastAsia="ar-SA"/>
        </w:rPr>
        <w:t>Ресурсное обеспечение Программы</w:t>
      </w:r>
    </w:p>
    <w:p w:rsidR="005145F3" w:rsidRPr="00C43542" w:rsidRDefault="005145F3" w:rsidP="005145F3">
      <w:pPr>
        <w:shd w:val="clear" w:color="auto" w:fill="FFFFFF"/>
        <w:tabs>
          <w:tab w:val="left" w:pos="0"/>
        </w:tabs>
        <w:suppressAutoHyphens/>
        <w:jc w:val="center"/>
        <w:rPr>
          <w:b/>
          <w:bCs/>
          <w:kern w:val="1"/>
          <w:sz w:val="24"/>
          <w:szCs w:val="24"/>
          <w:lang w:eastAsia="ar-SA"/>
        </w:rPr>
      </w:pPr>
    </w:p>
    <w:p w:rsidR="005145F3" w:rsidRPr="00C43542" w:rsidRDefault="005145F3" w:rsidP="005145F3">
      <w:pPr>
        <w:shd w:val="clear" w:color="auto" w:fill="FFFFFF"/>
        <w:tabs>
          <w:tab w:val="left" w:pos="0"/>
        </w:tabs>
        <w:suppressAutoHyphens/>
        <w:ind w:left="14" w:firstLine="709"/>
        <w:jc w:val="both"/>
        <w:rPr>
          <w:kern w:val="1"/>
          <w:sz w:val="24"/>
          <w:szCs w:val="24"/>
          <w:lang w:eastAsia="ar-SA"/>
        </w:rPr>
      </w:pPr>
      <w:r w:rsidRPr="00C43542">
        <w:rPr>
          <w:spacing w:val="-2"/>
          <w:kern w:val="1"/>
          <w:sz w:val="24"/>
          <w:szCs w:val="24"/>
          <w:lang w:eastAsia="ar-SA"/>
        </w:rPr>
        <w:t xml:space="preserve">Реализация мероприятий Программы, требующих финансовых затрат, предусмотрена за </w:t>
      </w:r>
      <w:r w:rsidRPr="00C43542">
        <w:rPr>
          <w:kern w:val="1"/>
          <w:sz w:val="24"/>
          <w:szCs w:val="24"/>
          <w:lang w:eastAsia="ar-SA"/>
        </w:rPr>
        <w:t>счет средств местного бюджета в пределах выделенных сумм на соответствующий год.</w:t>
      </w:r>
    </w:p>
    <w:p w:rsidR="00BE0E91" w:rsidRDefault="00BE0E91" w:rsidP="00BE0E91">
      <w:pPr>
        <w:shd w:val="clear" w:color="auto" w:fill="FFFFFF"/>
        <w:tabs>
          <w:tab w:val="left" w:pos="0"/>
        </w:tabs>
        <w:suppressAutoHyphens/>
        <w:ind w:firstLine="709"/>
        <w:jc w:val="both"/>
        <w:rPr>
          <w:kern w:val="1"/>
          <w:sz w:val="24"/>
          <w:szCs w:val="24"/>
          <w:lang w:eastAsia="ar-SA"/>
        </w:rPr>
      </w:pPr>
    </w:p>
    <w:p w:rsidR="005B5E71" w:rsidRDefault="006048FD" w:rsidP="00BE0E91">
      <w:pPr>
        <w:shd w:val="clear" w:color="auto" w:fill="FFFFFF"/>
        <w:tabs>
          <w:tab w:val="left" w:pos="0"/>
        </w:tabs>
        <w:suppressAutoHyphens/>
        <w:ind w:left="727" w:firstLine="709"/>
        <w:jc w:val="center"/>
        <w:rPr>
          <w:b/>
          <w:kern w:val="1"/>
          <w:sz w:val="24"/>
          <w:szCs w:val="24"/>
          <w:lang w:eastAsia="ar-SA"/>
        </w:rPr>
      </w:pPr>
      <w:r>
        <w:rPr>
          <w:b/>
          <w:kern w:val="1"/>
          <w:sz w:val="24"/>
          <w:szCs w:val="24"/>
          <w:lang w:eastAsia="ar-SA"/>
        </w:rPr>
        <w:t>6</w:t>
      </w:r>
      <w:r w:rsidR="00BE0E91" w:rsidRPr="00BE0E91">
        <w:rPr>
          <w:b/>
          <w:kern w:val="1"/>
          <w:sz w:val="24"/>
          <w:szCs w:val="24"/>
          <w:lang w:eastAsia="ar-SA"/>
        </w:rPr>
        <w:t>. Ожидаемые результаты реализации Программы</w:t>
      </w:r>
    </w:p>
    <w:p w:rsidR="006048FD" w:rsidRDefault="006048FD" w:rsidP="00BE0E91">
      <w:pPr>
        <w:shd w:val="clear" w:color="auto" w:fill="FFFFFF"/>
        <w:tabs>
          <w:tab w:val="left" w:pos="0"/>
        </w:tabs>
        <w:suppressAutoHyphens/>
        <w:ind w:left="727" w:firstLine="709"/>
        <w:jc w:val="center"/>
        <w:rPr>
          <w:b/>
          <w:kern w:val="1"/>
          <w:sz w:val="24"/>
          <w:szCs w:val="24"/>
          <w:lang w:eastAsia="ar-SA"/>
        </w:rPr>
      </w:pPr>
    </w:p>
    <w:p w:rsidR="006048FD" w:rsidRPr="00C43542" w:rsidRDefault="006048FD" w:rsidP="006048FD">
      <w:pPr>
        <w:shd w:val="clear" w:color="auto" w:fill="FFFFFF"/>
        <w:tabs>
          <w:tab w:val="left" w:pos="0"/>
        </w:tabs>
        <w:ind w:firstLine="709"/>
        <w:jc w:val="both"/>
        <w:rPr>
          <w:sz w:val="24"/>
          <w:szCs w:val="24"/>
        </w:rPr>
      </w:pPr>
      <w:r w:rsidRPr="00C43542">
        <w:rPr>
          <w:sz w:val="24"/>
          <w:szCs w:val="24"/>
        </w:rPr>
        <w:t>Ожидаемые конечные результаты реализации Программы:</w:t>
      </w:r>
    </w:p>
    <w:p w:rsidR="006048FD" w:rsidRPr="00C43542" w:rsidRDefault="006048FD" w:rsidP="006048FD">
      <w:pPr>
        <w:shd w:val="clear" w:color="auto" w:fill="FFFFFF"/>
        <w:tabs>
          <w:tab w:val="left" w:pos="0"/>
        </w:tabs>
        <w:ind w:firstLine="709"/>
        <w:jc w:val="both"/>
        <w:rPr>
          <w:sz w:val="24"/>
          <w:szCs w:val="24"/>
        </w:rPr>
      </w:pPr>
      <w:r w:rsidRPr="00C43542">
        <w:rPr>
          <w:sz w:val="24"/>
          <w:szCs w:val="24"/>
        </w:rPr>
        <w:t>- совершенствование нормативной правовой базы для эффективного противодействия коррупции;</w:t>
      </w:r>
    </w:p>
    <w:p w:rsidR="006048FD" w:rsidRPr="00C43542" w:rsidRDefault="006048FD" w:rsidP="006048FD">
      <w:pPr>
        <w:shd w:val="clear" w:color="auto" w:fill="FFFFFF"/>
        <w:tabs>
          <w:tab w:val="left" w:pos="0"/>
        </w:tabs>
        <w:ind w:firstLine="709"/>
        <w:jc w:val="both"/>
        <w:rPr>
          <w:sz w:val="24"/>
          <w:szCs w:val="24"/>
        </w:rPr>
      </w:pPr>
      <w:r w:rsidRPr="00C43542">
        <w:rPr>
          <w:sz w:val="24"/>
          <w:szCs w:val="24"/>
        </w:rPr>
        <w:t>- недопущение коррупции в структуре органов местного самоуправления;</w:t>
      </w:r>
    </w:p>
    <w:p w:rsidR="006048FD" w:rsidRPr="00C43542" w:rsidRDefault="006048FD" w:rsidP="006048FD">
      <w:pPr>
        <w:shd w:val="clear" w:color="auto" w:fill="FFFFFF"/>
        <w:tabs>
          <w:tab w:val="left" w:pos="0"/>
        </w:tabs>
        <w:ind w:firstLine="709"/>
        <w:jc w:val="both"/>
        <w:rPr>
          <w:sz w:val="24"/>
          <w:szCs w:val="24"/>
        </w:rPr>
      </w:pPr>
      <w:r w:rsidRPr="00C43542">
        <w:rPr>
          <w:sz w:val="24"/>
          <w:szCs w:val="24"/>
        </w:rPr>
        <w:t>- недопущение коррупционных и иных правонарушений со стороны муниципальных служащих;</w:t>
      </w:r>
    </w:p>
    <w:p w:rsidR="006048FD" w:rsidRDefault="006048FD" w:rsidP="006048FD">
      <w:pPr>
        <w:shd w:val="clear" w:color="auto" w:fill="FFFFFF"/>
        <w:tabs>
          <w:tab w:val="left" w:pos="0"/>
        </w:tabs>
        <w:ind w:firstLine="709"/>
        <w:jc w:val="both"/>
        <w:rPr>
          <w:sz w:val="24"/>
          <w:szCs w:val="24"/>
        </w:rPr>
      </w:pPr>
      <w:r w:rsidRPr="00C43542">
        <w:rPr>
          <w:sz w:val="24"/>
          <w:szCs w:val="24"/>
        </w:rPr>
        <w:t>- укрепление доверия населения к депутатам представительного органа, Администрации муниципального образования, повышение уважения граждан к муниципальной службе и статусу муниципального служащего.</w:t>
      </w:r>
    </w:p>
    <w:p w:rsidR="006048FD" w:rsidRDefault="006048FD" w:rsidP="006048FD">
      <w:pPr>
        <w:shd w:val="clear" w:color="auto" w:fill="FFFFFF"/>
        <w:tabs>
          <w:tab w:val="left" w:pos="0"/>
        </w:tabs>
        <w:ind w:firstLine="709"/>
        <w:jc w:val="center"/>
        <w:rPr>
          <w:sz w:val="24"/>
          <w:szCs w:val="24"/>
        </w:rPr>
      </w:pPr>
    </w:p>
    <w:p w:rsidR="006048FD" w:rsidRPr="006048FD" w:rsidRDefault="006048FD" w:rsidP="006048FD">
      <w:pPr>
        <w:shd w:val="clear" w:color="auto" w:fill="FFFFFF"/>
        <w:tabs>
          <w:tab w:val="left" w:pos="0"/>
        </w:tabs>
        <w:ind w:firstLine="709"/>
        <w:jc w:val="center"/>
        <w:rPr>
          <w:b/>
          <w:kern w:val="1"/>
          <w:sz w:val="24"/>
          <w:szCs w:val="24"/>
          <w:lang w:eastAsia="ar-SA"/>
        </w:rPr>
      </w:pPr>
      <w:r w:rsidRPr="006048FD">
        <w:rPr>
          <w:b/>
          <w:sz w:val="24"/>
          <w:szCs w:val="24"/>
        </w:rPr>
        <w:t xml:space="preserve">7. Реализация  мероприятий Программы  </w:t>
      </w:r>
    </w:p>
    <w:p w:rsidR="00BE0E91" w:rsidRDefault="00BE0E91" w:rsidP="005B5E71">
      <w:pPr>
        <w:shd w:val="clear" w:color="auto" w:fill="FFFFFF"/>
        <w:tabs>
          <w:tab w:val="left" w:pos="0"/>
        </w:tabs>
        <w:ind w:firstLine="709"/>
        <w:jc w:val="both"/>
        <w:textAlignment w:val="baseline"/>
        <w:rPr>
          <w:b/>
          <w:spacing w:val="2"/>
          <w:kern w:val="1"/>
          <w:sz w:val="24"/>
          <w:szCs w:val="24"/>
          <w:lang w:eastAsia="ar-SA"/>
        </w:rPr>
      </w:pPr>
    </w:p>
    <w:p w:rsidR="005B5E71" w:rsidRPr="00C43542" w:rsidRDefault="005145F3" w:rsidP="005B5E71">
      <w:pPr>
        <w:shd w:val="clear" w:color="auto" w:fill="FFFFFF"/>
        <w:tabs>
          <w:tab w:val="left" w:pos="0"/>
        </w:tabs>
        <w:ind w:firstLine="709"/>
        <w:jc w:val="both"/>
        <w:textAlignment w:val="baseline"/>
        <w:rPr>
          <w:spacing w:val="2"/>
          <w:sz w:val="24"/>
          <w:szCs w:val="24"/>
        </w:rPr>
      </w:pPr>
      <w:r w:rsidRPr="005145F3">
        <w:rPr>
          <w:spacing w:val="2"/>
          <w:sz w:val="24"/>
          <w:szCs w:val="24"/>
        </w:rPr>
        <w:t>Реализация  мероприятий П</w:t>
      </w:r>
      <w:r>
        <w:rPr>
          <w:spacing w:val="2"/>
          <w:sz w:val="24"/>
          <w:szCs w:val="24"/>
        </w:rPr>
        <w:t>рограммы  будет способствовать</w:t>
      </w:r>
      <w:r w:rsidR="005B5E71" w:rsidRPr="00C43542">
        <w:rPr>
          <w:spacing w:val="2"/>
          <w:sz w:val="24"/>
          <w:szCs w:val="24"/>
        </w:rPr>
        <w:t xml:space="preserve">: </w:t>
      </w:r>
    </w:p>
    <w:p w:rsidR="005145F3" w:rsidRDefault="005B5E71" w:rsidP="005B5E71">
      <w:pPr>
        <w:shd w:val="clear" w:color="auto" w:fill="FFFFFF"/>
        <w:tabs>
          <w:tab w:val="left" w:pos="0"/>
        </w:tabs>
        <w:ind w:firstLine="709"/>
        <w:jc w:val="both"/>
        <w:textAlignment w:val="baseline"/>
        <w:rPr>
          <w:spacing w:val="2"/>
          <w:sz w:val="24"/>
          <w:szCs w:val="24"/>
        </w:rPr>
      </w:pPr>
      <w:r w:rsidRPr="00C43542">
        <w:rPr>
          <w:spacing w:val="2"/>
          <w:sz w:val="24"/>
          <w:szCs w:val="24"/>
        </w:rPr>
        <w:t>- создание условий для предупреждения и профилактики коррупционных правонарушений;</w:t>
      </w:r>
      <w:r w:rsidR="005145F3">
        <w:rPr>
          <w:spacing w:val="2"/>
          <w:sz w:val="24"/>
          <w:szCs w:val="24"/>
        </w:rPr>
        <w:t xml:space="preserve"> </w:t>
      </w:r>
    </w:p>
    <w:p w:rsidR="005B5E71" w:rsidRPr="00C43542" w:rsidRDefault="005B5E71" w:rsidP="005B5E71">
      <w:pPr>
        <w:shd w:val="clear" w:color="auto" w:fill="FFFFFF"/>
        <w:tabs>
          <w:tab w:val="left" w:pos="0"/>
        </w:tabs>
        <w:ind w:firstLine="709"/>
        <w:jc w:val="both"/>
        <w:textAlignment w:val="baseline"/>
        <w:rPr>
          <w:spacing w:val="2"/>
          <w:sz w:val="24"/>
          <w:szCs w:val="24"/>
        </w:rPr>
      </w:pPr>
      <w:r w:rsidRPr="00C43542">
        <w:rPr>
          <w:spacing w:val="2"/>
          <w:sz w:val="24"/>
          <w:szCs w:val="24"/>
        </w:rPr>
        <w:t>- снижение риска коррупционных действий в сфере деятельности администрации;</w:t>
      </w:r>
    </w:p>
    <w:p w:rsidR="005B5E71" w:rsidRPr="00C43542" w:rsidRDefault="005B5E71" w:rsidP="005B5E71">
      <w:pPr>
        <w:shd w:val="clear" w:color="auto" w:fill="FFFFFF"/>
        <w:tabs>
          <w:tab w:val="left" w:pos="0"/>
        </w:tabs>
        <w:ind w:firstLine="709"/>
        <w:jc w:val="both"/>
        <w:textAlignment w:val="baseline"/>
        <w:rPr>
          <w:spacing w:val="2"/>
          <w:sz w:val="24"/>
          <w:szCs w:val="24"/>
        </w:rPr>
      </w:pPr>
      <w:r w:rsidRPr="00C43542">
        <w:rPr>
          <w:spacing w:val="2"/>
          <w:sz w:val="24"/>
          <w:szCs w:val="24"/>
        </w:rPr>
        <w:t>-</w:t>
      </w:r>
      <w:r>
        <w:rPr>
          <w:spacing w:val="2"/>
          <w:sz w:val="24"/>
          <w:szCs w:val="24"/>
        </w:rPr>
        <w:t xml:space="preserve"> </w:t>
      </w:r>
      <w:r w:rsidRPr="00C43542">
        <w:rPr>
          <w:spacing w:val="2"/>
          <w:sz w:val="24"/>
          <w:szCs w:val="24"/>
        </w:rPr>
        <w:t>формирование правовой основы противодействия коррупции;</w:t>
      </w:r>
      <w:r w:rsidRPr="00C43542">
        <w:rPr>
          <w:spacing w:val="2"/>
          <w:sz w:val="24"/>
          <w:szCs w:val="24"/>
        </w:rPr>
        <w:br/>
        <w:t>- соблюдение муниципальными служащими администрации антикоррупционных запретов и ограничений;</w:t>
      </w:r>
    </w:p>
    <w:p w:rsidR="005B5E71" w:rsidRPr="00C43542" w:rsidRDefault="005B5E71" w:rsidP="005B5E71">
      <w:pPr>
        <w:shd w:val="clear" w:color="auto" w:fill="FFFFFF"/>
        <w:tabs>
          <w:tab w:val="left" w:pos="0"/>
        </w:tabs>
        <w:ind w:firstLine="709"/>
        <w:jc w:val="both"/>
        <w:textAlignment w:val="baseline"/>
        <w:rPr>
          <w:spacing w:val="2"/>
          <w:sz w:val="24"/>
          <w:szCs w:val="24"/>
        </w:rPr>
      </w:pPr>
      <w:r w:rsidRPr="00C43542">
        <w:rPr>
          <w:spacing w:val="2"/>
          <w:sz w:val="24"/>
          <w:szCs w:val="24"/>
        </w:rPr>
        <w:t>- создание условий неотвратимости ответственности за совершенные правонарушения и преступления;</w:t>
      </w:r>
    </w:p>
    <w:p w:rsidR="005B5E71" w:rsidRPr="00C43542" w:rsidRDefault="005B5E71" w:rsidP="005B5E71">
      <w:pPr>
        <w:shd w:val="clear" w:color="auto" w:fill="FFFFFF"/>
        <w:tabs>
          <w:tab w:val="left" w:pos="0"/>
        </w:tabs>
        <w:ind w:firstLine="709"/>
        <w:jc w:val="both"/>
        <w:textAlignment w:val="baseline"/>
        <w:rPr>
          <w:spacing w:val="2"/>
          <w:sz w:val="24"/>
          <w:szCs w:val="24"/>
        </w:rPr>
      </w:pPr>
      <w:r w:rsidRPr="00C43542">
        <w:rPr>
          <w:spacing w:val="2"/>
          <w:sz w:val="24"/>
          <w:szCs w:val="24"/>
        </w:rPr>
        <w:t>- повышение уровня антикоррупционного правосознания  муниципальных служащих администрации;</w:t>
      </w:r>
    </w:p>
    <w:p w:rsidR="005B5E71" w:rsidRPr="00C43542" w:rsidRDefault="005B5E71" w:rsidP="005B5E71">
      <w:pPr>
        <w:shd w:val="clear" w:color="auto" w:fill="FFFFFF"/>
        <w:tabs>
          <w:tab w:val="left" w:pos="0"/>
        </w:tabs>
        <w:ind w:firstLine="709"/>
        <w:jc w:val="both"/>
        <w:textAlignment w:val="baseline"/>
        <w:rPr>
          <w:spacing w:val="2"/>
          <w:sz w:val="24"/>
          <w:szCs w:val="24"/>
        </w:rPr>
      </w:pPr>
      <w:r w:rsidRPr="00C43542">
        <w:rPr>
          <w:spacing w:val="2"/>
          <w:sz w:val="24"/>
          <w:szCs w:val="24"/>
        </w:rPr>
        <w:t xml:space="preserve">- повышение прозрачности </w:t>
      </w:r>
      <w:proofErr w:type="gramStart"/>
      <w:r w:rsidRPr="00C43542">
        <w:rPr>
          <w:spacing w:val="2"/>
          <w:sz w:val="24"/>
          <w:szCs w:val="24"/>
        </w:rPr>
        <w:t>принимаемых</w:t>
      </w:r>
      <w:proofErr w:type="gramEnd"/>
      <w:r w:rsidRPr="00C43542">
        <w:rPr>
          <w:spacing w:val="2"/>
          <w:sz w:val="24"/>
          <w:szCs w:val="24"/>
        </w:rPr>
        <w:t xml:space="preserve"> НПА;</w:t>
      </w:r>
    </w:p>
    <w:p w:rsidR="005B5E71" w:rsidRPr="00C43542" w:rsidRDefault="005B5E71" w:rsidP="005B5E71">
      <w:pPr>
        <w:shd w:val="clear" w:color="auto" w:fill="FFFFFF"/>
        <w:tabs>
          <w:tab w:val="left" w:pos="0"/>
        </w:tabs>
        <w:ind w:firstLine="709"/>
        <w:jc w:val="both"/>
        <w:textAlignment w:val="baseline"/>
        <w:rPr>
          <w:spacing w:val="2"/>
          <w:sz w:val="24"/>
          <w:szCs w:val="24"/>
        </w:rPr>
      </w:pPr>
      <w:r w:rsidRPr="00C43542">
        <w:rPr>
          <w:spacing w:val="2"/>
          <w:sz w:val="24"/>
          <w:szCs w:val="24"/>
        </w:rPr>
        <w:t>- повышение уровня открытости для населения результатов деятельности.</w:t>
      </w:r>
    </w:p>
    <w:p w:rsidR="005B5E71" w:rsidRPr="00C43542" w:rsidRDefault="005B5E71" w:rsidP="005B5E71">
      <w:pPr>
        <w:shd w:val="clear" w:color="auto" w:fill="FFFFFF"/>
        <w:tabs>
          <w:tab w:val="left" w:pos="0"/>
        </w:tabs>
        <w:ind w:firstLine="709"/>
        <w:jc w:val="both"/>
        <w:textAlignment w:val="baseline"/>
        <w:rPr>
          <w:spacing w:val="2"/>
          <w:sz w:val="24"/>
          <w:szCs w:val="24"/>
        </w:rPr>
      </w:pPr>
    </w:p>
    <w:p w:rsidR="005B5E71" w:rsidRPr="00C43542" w:rsidRDefault="005B5E71" w:rsidP="005B5E71">
      <w:pPr>
        <w:shd w:val="clear" w:color="auto" w:fill="FFFFFF"/>
        <w:tabs>
          <w:tab w:val="left" w:pos="0"/>
        </w:tabs>
        <w:suppressAutoHyphens/>
        <w:ind w:right="488" w:firstLine="709"/>
        <w:jc w:val="both"/>
        <w:rPr>
          <w:b/>
          <w:bCs/>
          <w:kern w:val="1"/>
          <w:sz w:val="24"/>
          <w:szCs w:val="24"/>
          <w:lang w:eastAsia="ar-SA"/>
        </w:rPr>
      </w:pPr>
    </w:p>
    <w:p w:rsidR="005B5E71" w:rsidRDefault="005B5E71" w:rsidP="005B5E71">
      <w:pPr>
        <w:rPr>
          <w:rFonts w:ascii="Arial" w:hAnsi="Arial" w:cs="Arial"/>
          <w:sz w:val="24"/>
          <w:szCs w:val="24"/>
        </w:rPr>
        <w:sectPr w:rsidR="005B5E71" w:rsidSect="00C531C8">
          <w:footerReference w:type="even" r:id="rId8"/>
          <w:footerReference w:type="default" r:id="rId9"/>
          <w:pgSz w:w="11906" w:h="16838"/>
          <w:pgMar w:top="851" w:right="794" w:bottom="426" w:left="1530" w:header="720" w:footer="720" w:gutter="0"/>
          <w:cols w:space="720"/>
          <w:docGrid w:linePitch="360"/>
        </w:sectPr>
      </w:pPr>
    </w:p>
    <w:p w:rsidR="005B5E71" w:rsidRPr="005555C3" w:rsidRDefault="005B5E71" w:rsidP="005B5E71">
      <w:pPr>
        <w:pStyle w:val="ConsPlusNormal"/>
        <w:ind w:firstLine="0"/>
        <w:jc w:val="right"/>
        <w:rPr>
          <w:rFonts w:ascii="Times New Roman" w:hAnsi="Times New Roman" w:cs="Times New Roman"/>
          <w:sz w:val="24"/>
          <w:szCs w:val="24"/>
        </w:rPr>
      </w:pPr>
      <w:r w:rsidRPr="005555C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5B5E71" w:rsidRPr="00AF21CA" w:rsidRDefault="005B5E71" w:rsidP="005B5E71">
      <w:pPr>
        <w:pStyle w:val="aa"/>
        <w:jc w:val="right"/>
      </w:pPr>
      <w:r>
        <w:t xml:space="preserve">Муниципальной </w:t>
      </w:r>
      <w:r w:rsidRPr="00AF21CA">
        <w:t xml:space="preserve"> программы</w:t>
      </w:r>
    </w:p>
    <w:p w:rsidR="005B5E71" w:rsidRPr="00CF2DD5" w:rsidRDefault="005B5E71" w:rsidP="005B5E71">
      <w:pPr>
        <w:pStyle w:val="ConsPlusNormal"/>
        <w:ind w:firstLine="0"/>
        <w:jc w:val="center"/>
        <w:rPr>
          <w:rFonts w:ascii="Times New Roman" w:hAnsi="Times New Roman" w:cs="Times New Roman"/>
          <w:b/>
          <w:sz w:val="24"/>
          <w:szCs w:val="24"/>
        </w:rPr>
      </w:pPr>
      <w:r w:rsidRPr="00CF2DD5">
        <w:rPr>
          <w:rFonts w:ascii="Times New Roman" w:hAnsi="Times New Roman" w:cs="Times New Roman"/>
          <w:b/>
          <w:sz w:val="24"/>
          <w:szCs w:val="24"/>
        </w:rPr>
        <w:t>Перечень</w:t>
      </w:r>
    </w:p>
    <w:p w:rsidR="005B5E71" w:rsidRPr="00CF2DD5" w:rsidRDefault="005B5E71" w:rsidP="005B5E71">
      <w:pPr>
        <w:pStyle w:val="aa"/>
        <w:jc w:val="center"/>
        <w:rPr>
          <w:b/>
        </w:rPr>
      </w:pPr>
      <w:r w:rsidRPr="00CF2DD5">
        <w:rPr>
          <w:b/>
        </w:rPr>
        <w:t>программных мероприятий муниципальной программы</w:t>
      </w:r>
    </w:p>
    <w:p w:rsidR="005B5E71" w:rsidRPr="00CF2DD5" w:rsidRDefault="005B5E71" w:rsidP="005B5E71">
      <w:pPr>
        <w:pStyle w:val="ConsPlusNormal"/>
        <w:ind w:firstLine="0"/>
        <w:jc w:val="center"/>
        <w:rPr>
          <w:rFonts w:ascii="Times New Roman" w:hAnsi="Times New Roman" w:cs="Times New Roman"/>
          <w:b/>
          <w:sz w:val="24"/>
          <w:szCs w:val="24"/>
        </w:rPr>
      </w:pPr>
      <w:r w:rsidRPr="00CF2DD5">
        <w:rPr>
          <w:rFonts w:ascii="Times New Roman" w:hAnsi="Times New Roman" w:cs="Times New Roman"/>
          <w:b/>
          <w:sz w:val="24"/>
          <w:szCs w:val="24"/>
        </w:rPr>
        <w:t xml:space="preserve">«Противодействие коррупции в муниципальном образовании Потанинское сельское поселение на </w:t>
      </w:r>
      <w:r w:rsidR="00005A76">
        <w:rPr>
          <w:rFonts w:ascii="Times New Roman" w:hAnsi="Times New Roman" w:cs="Times New Roman"/>
          <w:b/>
          <w:sz w:val="24"/>
          <w:szCs w:val="24"/>
        </w:rPr>
        <w:t>2019-2021</w:t>
      </w:r>
      <w:r w:rsidRPr="00CF2DD5">
        <w:rPr>
          <w:rFonts w:ascii="Times New Roman" w:hAnsi="Times New Roman" w:cs="Times New Roman"/>
          <w:b/>
          <w:sz w:val="24"/>
          <w:szCs w:val="24"/>
        </w:rPr>
        <w:t xml:space="preserve"> годы»</w:t>
      </w:r>
    </w:p>
    <w:p w:rsidR="005B5E71" w:rsidRDefault="005B5E71" w:rsidP="005B5E71">
      <w:pPr>
        <w:pStyle w:val="ConsPlusNormal"/>
        <w:ind w:firstLine="0"/>
        <w:jc w:val="center"/>
        <w:rPr>
          <w:rFonts w:ascii="Times New Roman" w:hAnsi="Times New Roman" w:cs="Times New Roman"/>
          <w:sz w:val="24"/>
          <w:szCs w:val="24"/>
        </w:rPr>
      </w:pPr>
    </w:p>
    <w:tbl>
      <w:tblPr>
        <w:tblStyle w:val="afb"/>
        <w:tblW w:w="16019" w:type="dxa"/>
        <w:tblInd w:w="-176" w:type="dxa"/>
        <w:tblLook w:val="04A0" w:firstRow="1" w:lastRow="0" w:firstColumn="1" w:lastColumn="0" w:noHBand="0" w:noVBand="1"/>
      </w:tblPr>
      <w:tblGrid>
        <w:gridCol w:w="567"/>
        <w:gridCol w:w="5813"/>
        <w:gridCol w:w="3260"/>
        <w:gridCol w:w="3260"/>
        <w:gridCol w:w="3119"/>
      </w:tblGrid>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 xml:space="preserve">№ </w:t>
            </w:r>
            <w:proofErr w:type="gramStart"/>
            <w:r w:rsidRPr="00005A76">
              <w:rPr>
                <w:rFonts w:ascii="Times New Roman" w:hAnsi="Times New Roman" w:cs="Times New Roman"/>
                <w:sz w:val="23"/>
                <w:szCs w:val="23"/>
              </w:rPr>
              <w:t>п</w:t>
            </w:r>
            <w:proofErr w:type="gramEnd"/>
            <w:r w:rsidRPr="00005A76">
              <w:rPr>
                <w:rFonts w:ascii="Times New Roman" w:hAnsi="Times New Roman" w:cs="Times New Roman"/>
                <w:sz w:val="23"/>
                <w:szCs w:val="23"/>
              </w:rPr>
              <w:t>/п</w:t>
            </w:r>
          </w:p>
        </w:tc>
        <w:tc>
          <w:tcPr>
            <w:tcW w:w="5813"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Мероприятия по реализации программы</w:t>
            </w:r>
          </w:p>
        </w:tc>
        <w:tc>
          <w:tcPr>
            <w:tcW w:w="3260"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Источники финансирования</w:t>
            </w:r>
          </w:p>
        </w:tc>
        <w:tc>
          <w:tcPr>
            <w:tcW w:w="3260"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Срок исполнения</w:t>
            </w:r>
          </w:p>
        </w:tc>
        <w:tc>
          <w:tcPr>
            <w:tcW w:w="3119"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Исполнитель</w:t>
            </w:r>
          </w:p>
        </w:tc>
      </w:tr>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1</w:t>
            </w:r>
          </w:p>
        </w:tc>
        <w:tc>
          <w:tcPr>
            <w:tcW w:w="15452" w:type="dxa"/>
            <w:gridSpan w:val="4"/>
          </w:tcPr>
          <w:p w:rsidR="005B5E71" w:rsidRPr="00005A76" w:rsidRDefault="005B5E71" w:rsidP="00CA232E">
            <w:pPr>
              <w:pStyle w:val="ConsPlusNormal"/>
              <w:ind w:firstLine="0"/>
              <w:jc w:val="center"/>
              <w:rPr>
                <w:rFonts w:ascii="Times New Roman" w:hAnsi="Times New Roman" w:cs="Times New Roman"/>
                <w:b/>
                <w:sz w:val="23"/>
                <w:szCs w:val="23"/>
              </w:rPr>
            </w:pPr>
            <w:r w:rsidRPr="00005A76">
              <w:rPr>
                <w:rFonts w:ascii="Times New Roman" w:hAnsi="Times New Roman" w:cs="Times New Roman"/>
                <w:b/>
                <w:sz w:val="23"/>
                <w:szCs w:val="23"/>
              </w:rPr>
              <w:t>Меры по правовому обеспечению противодействия коррупции. Совершенствование механизмов антикоррупционной экспертизы нормативных правовых актов и их проектов</w:t>
            </w:r>
          </w:p>
        </w:tc>
      </w:tr>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1.1</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Мониторинг МПА в сфере противодействия коррупции и организация своевременного внесения в них соответствующих изменений и дополнений</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Ответственные специалисты за проведение антикоррупционной экспертизы НПА</w:t>
            </w:r>
          </w:p>
        </w:tc>
      </w:tr>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1.2</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Проведение антикоррупционной экспертизы НПА и их проектов и подготовка соответствующих заключений</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Ответственные специалисты за проведение антикоррупционной экспертизы НПА</w:t>
            </w:r>
          </w:p>
        </w:tc>
      </w:tr>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1.3</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 xml:space="preserve">Осуществление </w:t>
            </w:r>
            <w:proofErr w:type="gramStart"/>
            <w:r w:rsidRPr="00005A76">
              <w:rPr>
                <w:rFonts w:ascii="Times New Roman" w:hAnsi="Times New Roman" w:cs="Times New Roman"/>
                <w:sz w:val="23"/>
                <w:szCs w:val="23"/>
              </w:rPr>
              <w:t>контроля за</w:t>
            </w:r>
            <w:proofErr w:type="gramEnd"/>
            <w:r w:rsidRPr="00005A76">
              <w:rPr>
                <w:rFonts w:ascii="Times New Roman" w:hAnsi="Times New Roman" w:cs="Times New Roman"/>
                <w:sz w:val="23"/>
                <w:szCs w:val="23"/>
              </w:rPr>
              <w:t xml:space="preserve"> устранением выявленных </w:t>
            </w:r>
            <w:proofErr w:type="spellStart"/>
            <w:r w:rsidRPr="00005A76">
              <w:rPr>
                <w:rFonts w:ascii="Times New Roman" w:hAnsi="Times New Roman" w:cs="Times New Roman"/>
                <w:sz w:val="23"/>
                <w:szCs w:val="23"/>
              </w:rPr>
              <w:t>коррупциогенных</w:t>
            </w:r>
            <w:proofErr w:type="spellEnd"/>
            <w:r w:rsidRPr="00005A76">
              <w:rPr>
                <w:rFonts w:ascii="Times New Roman" w:hAnsi="Times New Roman" w:cs="Times New Roman"/>
                <w:sz w:val="23"/>
                <w:szCs w:val="23"/>
              </w:rPr>
              <w:t xml:space="preserve"> факторов при проведении антикоррупционной экспертизы НПА</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Глава администрации</w:t>
            </w:r>
          </w:p>
        </w:tc>
      </w:tr>
      <w:tr w:rsidR="005B5E71" w:rsidRPr="00005A76" w:rsidTr="00AD0193">
        <w:tc>
          <w:tcPr>
            <w:tcW w:w="567" w:type="dxa"/>
          </w:tcPr>
          <w:p w:rsidR="005B5E71" w:rsidRPr="00005A76" w:rsidRDefault="005B5E71" w:rsidP="00C531C8">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1.</w:t>
            </w:r>
            <w:r w:rsidR="00C531C8" w:rsidRPr="00005A76">
              <w:rPr>
                <w:rFonts w:ascii="Times New Roman" w:hAnsi="Times New Roman" w:cs="Times New Roman"/>
                <w:sz w:val="23"/>
                <w:szCs w:val="23"/>
              </w:rPr>
              <w:t>4</w:t>
            </w:r>
          </w:p>
        </w:tc>
        <w:tc>
          <w:tcPr>
            <w:tcW w:w="5813" w:type="dxa"/>
          </w:tcPr>
          <w:p w:rsidR="005B5E71" w:rsidRPr="00005A76" w:rsidRDefault="00D05717" w:rsidP="00D05717">
            <w:pPr>
              <w:pStyle w:val="ConsPlusNormal"/>
              <w:ind w:firstLine="0"/>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размещением </w:t>
            </w:r>
            <w:r w:rsidR="005B5E71" w:rsidRPr="00005A76">
              <w:rPr>
                <w:rFonts w:ascii="Times New Roman" w:hAnsi="Times New Roman" w:cs="Times New Roman"/>
                <w:sz w:val="23"/>
                <w:szCs w:val="23"/>
              </w:rPr>
              <w:t>в средствах массовой информации МНПА, и др. информации, касающейся  противодействия коррупции</w:t>
            </w:r>
          </w:p>
        </w:tc>
        <w:tc>
          <w:tcPr>
            <w:tcW w:w="3260" w:type="dxa"/>
          </w:tcPr>
          <w:p w:rsidR="005B5E71" w:rsidRPr="00005A76" w:rsidRDefault="00D05717" w:rsidP="00D05717">
            <w:pPr>
              <w:pStyle w:val="ConsPlusNormal"/>
              <w:ind w:firstLine="0"/>
              <w:rPr>
                <w:rFonts w:ascii="Times New Roman" w:hAnsi="Times New Roman" w:cs="Times New Roman"/>
                <w:sz w:val="23"/>
                <w:szCs w:val="23"/>
              </w:rPr>
            </w:pPr>
            <w:r w:rsidRPr="00D05717">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D05717" w:rsidP="00CA232E">
            <w:pPr>
              <w:pStyle w:val="ConsPlusNormal"/>
              <w:ind w:firstLine="0"/>
              <w:rPr>
                <w:rFonts w:ascii="Times New Roman" w:hAnsi="Times New Roman" w:cs="Times New Roman"/>
                <w:sz w:val="23"/>
                <w:szCs w:val="23"/>
              </w:rPr>
            </w:pPr>
            <w:r>
              <w:rPr>
                <w:rFonts w:ascii="Times New Roman" w:hAnsi="Times New Roman" w:cs="Times New Roman"/>
                <w:sz w:val="23"/>
                <w:szCs w:val="23"/>
              </w:rPr>
              <w:t>Ответственный специалист</w:t>
            </w:r>
            <w:bookmarkStart w:id="0" w:name="_GoBack"/>
            <w:bookmarkEnd w:id="0"/>
          </w:p>
        </w:tc>
      </w:tr>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2</w:t>
            </w:r>
          </w:p>
        </w:tc>
        <w:tc>
          <w:tcPr>
            <w:tcW w:w="15452" w:type="dxa"/>
            <w:gridSpan w:val="4"/>
          </w:tcPr>
          <w:p w:rsidR="005B5E71" w:rsidRPr="00005A76" w:rsidRDefault="005B5E71" w:rsidP="00CA232E">
            <w:pPr>
              <w:pStyle w:val="ConsPlusNormal"/>
              <w:ind w:firstLine="0"/>
              <w:rPr>
                <w:rFonts w:ascii="Times New Roman" w:hAnsi="Times New Roman" w:cs="Times New Roman"/>
                <w:b/>
                <w:sz w:val="23"/>
                <w:szCs w:val="23"/>
              </w:rPr>
            </w:pPr>
            <w:r w:rsidRPr="00005A76">
              <w:rPr>
                <w:rFonts w:ascii="Times New Roman" w:hAnsi="Times New Roman" w:cs="Times New Roman"/>
                <w:b/>
                <w:sz w:val="23"/>
                <w:szCs w:val="23"/>
              </w:rPr>
              <w:t>Противодействие коррупции при прохождении муниципальной службы</w:t>
            </w:r>
          </w:p>
        </w:tc>
      </w:tr>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2.1</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Осуществление контроля соблюдения муниципальными служащими ограничений и запретов, а также требований, установленных ФЗ «О противодействии коррупции» и другими федеральными законами, путём организации и проведения в установленном порядке проверки соблюдения муниципальными служащими ограничений и запретов, а также требований, установленных ФЗ «О противодействии коррупции» и другими федеральными законами.</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proofErr w:type="gramStart"/>
            <w:r w:rsidRPr="00005A76">
              <w:rPr>
                <w:rFonts w:ascii="Times New Roman" w:hAnsi="Times New Roman" w:cs="Times New Roman"/>
                <w:sz w:val="23"/>
                <w:szCs w:val="23"/>
              </w:rPr>
              <w:t>Ответственный</w:t>
            </w:r>
            <w:proofErr w:type="gramEnd"/>
            <w:r w:rsidRPr="00005A76">
              <w:rPr>
                <w:rFonts w:ascii="Times New Roman" w:hAnsi="Times New Roman" w:cs="Times New Roman"/>
                <w:sz w:val="23"/>
                <w:szCs w:val="23"/>
              </w:rPr>
              <w:t xml:space="preserve"> по вопросам кадрового делопроизводства</w:t>
            </w:r>
          </w:p>
        </w:tc>
      </w:tr>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2.2</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proofErr w:type="gramStart"/>
            <w:r w:rsidRPr="00005A76">
              <w:rPr>
                <w:rFonts w:ascii="Times New Roman" w:hAnsi="Times New Roman" w:cs="Times New Roman"/>
                <w:sz w:val="23"/>
                <w:szCs w:val="23"/>
              </w:rPr>
              <w:t>Обеспечение представления гражданами, претендующими на замещение должностей муниципальной службы, включённые в соответствующие перечни, и муниципальными служащими, замещающими указанные должности, сведений о доходах, расходах, имуществе и обязательствах имущественного характера своих и членов своей семьи</w:t>
            </w:r>
            <w:proofErr w:type="gramEnd"/>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В установленные сроки</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proofErr w:type="gramStart"/>
            <w:r w:rsidRPr="00005A76">
              <w:rPr>
                <w:rFonts w:ascii="Times New Roman" w:hAnsi="Times New Roman" w:cs="Times New Roman"/>
                <w:sz w:val="23"/>
                <w:szCs w:val="23"/>
              </w:rPr>
              <w:t>Ответственный</w:t>
            </w:r>
            <w:proofErr w:type="gramEnd"/>
            <w:r w:rsidRPr="00005A76">
              <w:rPr>
                <w:rFonts w:ascii="Times New Roman" w:hAnsi="Times New Roman" w:cs="Times New Roman"/>
                <w:sz w:val="23"/>
                <w:szCs w:val="23"/>
              </w:rPr>
              <w:t xml:space="preserve"> по вопросам кадрового делопроизводства</w:t>
            </w:r>
          </w:p>
        </w:tc>
      </w:tr>
      <w:tr w:rsidR="005B5E71" w:rsidRPr="00005A76" w:rsidTr="00AD0193">
        <w:tc>
          <w:tcPr>
            <w:tcW w:w="567" w:type="dxa"/>
          </w:tcPr>
          <w:p w:rsidR="005B5E71" w:rsidRPr="00005A76" w:rsidRDefault="005B5E71"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2.3</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Организация размещения сведений (источников получения доходов) на официальном сайте муниципального образования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В течение 14 рабочих дней с момента истечения сроков предоставления сведений</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proofErr w:type="gramStart"/>
            <w:r w:rsidRPr="00005A76">
              <w:rPr>
                <w:rFonts w:ascii="Times New Roman" w:hAnsi="Times New Roman" w:cs="Times New Roman"/>
                <w:sz w:val="23"/>
                <w:szCs w:val="23"/>
              </w:rPr>
              <w:t>Ответственный</w:t>
            </w:r>
            <w:proofErr w:type="gramEnd"/>
            <w:r w:rsidRPr="00005A76">
              <w:rPr>
                <w:rFonts w:ascii="Times New Roman" w:hAnsi="Times New Roman" w:cs="Times New Roman"/>
                <w:sz w:val="23"/>
                <w:szCs w:val="23"/>
              </w:rPr>
              <w:t xml:space="preserve"> по вопросам кадрового делопроизводства</w:t>
            </w:r>
          </w:p>
        </w:tc>
      </w:tr>
      <w:tr w:rsidR="005B5E71" w:rsidRPr="00005A76" w:rsidTr="00AD0193">
        <w:tc>
          <w:tcPr>
            <w:tcW w:w="567" w:type="dxa"/>
          </w:tcPr>
          <w:p w:rsidR="005B5E71" w:rsidRPr="00005A76" w:rsidRDefault="005B5E71" w:rsidP="00C531C8">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2.</w:t>
            </w:r>
            <w:r w:rsidR="00C531C8" w:rsidRPr="00005A76">
              <w:rPr>
                <w:rFonts w:ascii="Times New Roman" w:hAnsi="Times New Roman" w:cs="Times New Roman"/>
                <w:sz w:val="23"/>
                <w:szCs w:val="23"/>
              </w:rPr>
              <w:t>4</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Работа комиссии по соблюдению требований к служебному поведению муниципальных служащих и урегулированию конфликта интересов</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 мере необходимости, но не реже одного раза в квартал</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proofErr w:type="gramStart"/>
            <w:r w:rsidRPr="00005A76">
              <w:rPr>
                <w:rFonts w:ascii="Times New Roman" w:hAnsi="Times New Roman" w:cs="Times New Roman"/>
                <w:sz w:val="23"/>
                <w:szCs w:val="23"/>
              </w:rPr>
              <w:t>Ответственный</w:t>
            </w:r>
            <w:proofErr w:type="gramEnd"/>
            <w:r w:rsidRPr="00005A76">
              <w:rPr>
                <w:rFonts w:ascii="Times New Roman" w:hAnsi="Times New Roman" w:cs="Times New Roman"/>
                <w:sz w:val="23"/>
                <w:szCs w:val="23"/>
              </w:rPr>
              <w:t xml:space="preserve"> по вопросам кадрового делопроизводства</w:t>
            </w:r>
          </w:p>
        </w:tc>
      </w:tr>
      <w:tr w:rsidR="005B5E71" w:rsidRPr="00005A76" w:rsidTr="00AD0193">
        <w:tc>
          <w:tcPr>
            <w:tcW w:w="567" w:type="dxa"/>
          </w:tcPr>
          <w:p w:rsidR="005B5E71" w:rsidRPr="00005A76" w:rsidRDefault="005B5E71" w:rsidP="00C531C8">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2.</w:t>
            </w:r>
            <w:r w:rsidR="00C531C8" w:rsidRPr="00005A76">
              <w:rPr>
                <w:rFonts w:ascii="Times New Roman" w:hAnsi="Times New Roman" w:cs="Times New Roman"/>
                <w:sz w:val="23"/>
                <w:szCs w:val="23"/>
              </w:rPr>
              <w:t>5</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Проведение мониторинга должностей муниципальной службы, анализа должностных обязанностей муниципальных служащих, в целях определения коррупционных рисков, связанных с замещением указанных должностей</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proofErr w:type="gramStart"/>
            <w:r w:rsidRPr="00005A76">
              <w:rPr>
                <w:rFonts w:ascii="Times New Roman" w:hAnsi="Times New Roman" w:cs="Times New Roman"/>
                <w:sz w:val="23"/>
                <w:szCs w:val="23"/>
              </w:rPr>
              <w:t>Ответственный</w:t>
            </w:r>
            <w:proofErr w:type="gramEnd"/>
            <w:r w:rsidRPr="00005A76">
              <w:rPr>
                <w:rFonts w:ascii="Times New Roman" w:hAnsi="Times New Roman" w:cs="Times New Roman"/>
                <w:sz w:val="23"/>
                <w:szCs w:val="23"/>
              </w:rPr>
              <w:t xml:space="preserve"> по вопросам кадрового делопроизводства</w:t>
            </w:r>
          </w:p>
        </w:tc>
      </w:tr>
      <w:tr w:rsidR="005B5E71" w:rsidRPr="00005A76" w:rsidTr="00AD0193">
        <w:tc>
          <w:tcPr>
            <w:tcW w:w="567" w:type="dxa"/>
          </w:tcPr>
          <w:p w:rsidR="005B5E71" w:rsidRPr="00005A76" w:rsidRDefault="005B5E71" w:rsidP="00C531C8">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2.</w:t>
            </w:r>
            <w:r w:rsidR="00C531C8" w:rsidRPr="00005A76">
              <w:rPr>
                <w:rFonts w:ascii="Times New Roman" w:hAnsi="Times New Roman" w:cs="Times New Roman"/>
                <w:sz w:val="23"/>
                <w:szCs w:val="23"/>
              </w:rPr>
              <w:t>6</w:t>
            </w:r>
          </w:p>
        </w:tc>
        <w:tc>
          <w:tcPr>
            <w:tcW w:w="5813" w:type="dxa"/>
          </w:tcPr>
          <w:p w:rsidR="005B5E71" w:rsidRPr="00005A76" w:rsidRDefault="005B5E71" w:rsidP="006A3824">
            <w:pPr>
              <w:pStyle w:val="ConsPlusNormal"/>
              <w:ind w:firstLine="0"/>
              <w:rPr>
                <w:rFonts w:ascii="Times New Roman" w:hAnsi="Times New Roman" w:cs="Times New Roman"/>
                <w:sz w:val="23"/>
                <w:szCs w:val="23"/>
              </w:rPr>
            </w:pPr>
            <w:r w:rsidRPr="00005A76">
              <w:rPr>
                <w:rFonts w:ascii="Times New Roman" w:hAnsi="Times New Roman" w:cs="Times New Roman"/>
                <w:color w:val="000000"/>
                <w:sz w:val="23"/>
                <w:szCs w:val="23"/>
              </w:rPr>
              <w:t>Участие, муниципальных служащих  в семинарах, тренингах и иных мероприятиях, направленных на формирование нетерпимого отн</w:t>
            </w:r>
            <w:r w:rsidR="006A3824" w:rsidRPr="00005A76">
              <w:rPr>
                <w:rFonts w:ascii="Times New Roman" w:hAnsi="Times New Roman" w:cs="Times New Roman"/>
                <w:color w:val="000000"/>
                <w:sz w:val="23"/>
                <w:szCs w:val="23"/>
              </w:rPr>
              <w:t>ошения к проявлениям коррупции.</w:t>
            </w:r>
          </w:p>
        </w:tc>
        <w:tc>
          <w:tcPr>
            <w:tcW w:w="3260" w:type="dxa"/>
          </w:tcPr>
          <w:p w:rsidR="005B5E71" w:rsidRPr="00005A76" w:rsidRDefault="006A3824"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 мере необходимости</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proofErr w:type="gramStart"/>
            <w:r w:rsidRPr="00005A76">
              <w:rPr>
                <w:rFonts w:ascii="Times New Roman" w:hAnsi="Times New Roman" w:cs="Times New Roman"/>
                <w:sz w:val="23"/>
                <w:szCs w:val="23"/>
              </w:rPr>
              <w:t>Ответственный</w:t>
            </w:r>
            <w:proofErr w:type="gramEnd"/>
            <w:r w:rsidRPr="00005A76">
              <w:rPr>
                <w:rFonts w:ascii="Times New Roman" w:hAnsi="Times New Roman" w:cs="Times New Roman"/>
                <w:sz w:val="23"/>
                <w:szCs w:val="23"/>
              </w:rPr>
              <w:t xml:space="preserve"> по вопросам кадрового делопроизводства</w:t>
            </w:r>
          </w:p>
        </w:tc>
      </w:tr>
      <w:tr w:rsidR="00AD0193" w:rsidRPr="00005A76" w:rsidTr="00AD0193">
        <w:tc>
          <w:tcPr>
            <w:tcW w:w="567" w:type="dxa"/>
          </w:tcPr>
          <w:p w:rsidR="00AD0193" w:rsidRPr="00005A76" w:rsidRDefault="00AD0193"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3</w:t>
            </w:r>
          </w:p>
        </w:tc>
        <w:tc>
          <w:tcPr>
            <w:tcW w:w="15452" w:type="dxa"/>
            <w:gridSpan w:val="4"/>
          </w:tcPr>
          <w:p w:rsidR="00AD0193" w:rsidRPr="00005A76" w:rsidRDefault="00AD0193" w:rsidP="00AD0193">
            <w:pPr>
              <w:pStyle w:val="ConsPlusNormal"/>
              <w:ind w:firstLine="0"/>
              <w:rPr>
                <w:rFonts w:ascii="Times New Roman" w:hAnsi="Times New Roman" w:cs="Times New Roman"/>
                <w:b/>
                <w:sz w:val="23"/>
                <w:szCs w:val="23"/>
              </w:rPr>
            </w:pPr>
            <w:r w:rsidRPr="00005A76">
              <w:rPr>
                <w:rFonts w:ascii="Times New Roman" w:hAnsi="Times New Roman" w:cs="Times New Roman"/>
                <w:sz w:val="23"/>
                <w:szCs w:val="23"/>
              </w:rPr>
              <w:t xml:space="preserve"> </w:t>
            </w:r>
            <w:r w:rsidRPr="00005A76">
              <w:rPr>
                <w:rFonts w:ascii="Times New Roman" w:hAnsi="Times New Roman" w:cs="Times New Roman"/>
                <w:b/>
                <w:sz w:val="23"/>
                <w:szCs w:val="23"/>
              </w:rPr>
              <w:t>Противодействие коррупции в сфере размещения заказов на поставки товаров, выполнения работ, оказания услуг для муниципальных нужд</w:t>
            </w:r>
          </w:p>
        </w:tc>
      </w:tr>
      <w:tr w:rsidR="00AD0193" w:rsidRPr="00005A76" w:rsidTr="00AD0193">
        <w:tc>
          <w:tcPr>
            <w:tcW w:w="567" w:type="dxa"/>
          </w:tcPr>
          <w:p w:rsidR="00AD0193" w:rsidRPr="00005A76" w:rsidRDefault="00AD0193"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3.1</w:t>
            </w:r>
          </w:p>
        </w:tc>
        <w:tc>
          <w:tcPr>
            <w:tcW w:w="5813" w:type="dxa"/>
          </w:tcPr>
          <w:p w:rsidR="00AD0193" w:rsidRPr="00005A76" w:rsidRDefault="00AD0193" w:rsidP="00C531C8">
            <w:pPr>
              <w:pStyle w:val="ConsPlusNormal"/>
              <w:ind w:firstLine="0"/>
              <w:rPr>
                <w:rFonts w:ascii="Times New Roman" w:hAnsi="Times New Roman" w:cs="Times New Roman"/>
                <w:color w:val="000000"/>
                <w:sz w:val="23"/>
                <w:szCs w:val="23"/>
              </w:rPr>
            </w:pPr>
            <w:r w:rsidRPr="00005A76">
              <w:rPr>
                <w:rFonts w:ascii="Times New Roman" w:hAnsi="Times New Roman" w:cs="Times New Roman"/>
                <w:sz w:val="23"/>
                <w:szCs w:val="23"/>
              </w:rPr>
              <w:t xml:space="preserve">Осуществление </w:t>
            </w:r>
            <w:proofErr w:type="gramStart"/>
            <w:r w:rsidRPr="00005A76">
              <w:rPr>
                <w:rFonts w:ascii="Times New Roman" w:hAnsi="Times New Roman" w:cs="Times New Roman"/>
                <w:sz w:val="23"/>
                <w:szCs w:val="23"/>
              </w:rPr>
              <w:t>контроля за</w:t>
            </w:r>
            <w:proofErr w:type="gramEnd"/>
            <w:r w:rsidRPr="00005A76">
              <w:rPr>
                <w:rFonts w:ascii="Times New Roman" w:hAnsi="Times New Roman" w:cs="Times New Roman"/>
                <w:sz w:val="23"/>
                <w:szCs w:val="23"/>
              </w:rPr>
              <w:t xml:space="preserve"> соблюдением требований </w:t>
            </w:r>
            <w:r w:rsidRPr="00005A76">
              <w:rPr>
                <w:rFonts w:ascii="Times New Roman" w:hAnsi="Times New Roman" w:cs="Times New Roman"/>
                <w:sz w:val="23"/>
                <w:szCs w:val="23"/>
              </w:rPr>
              <w:br/>
              <w:t xml:space="preserve">Федерального закона от 05.04.2013 </w:t>
            </w:r>
            <w:r w:rsidR="00C531C8" w:rsidRPr="00005A76">
              <w:rPr>
                <w:rFonts w:ascii="Times New Roman" w:hAnsi="Times New Roman" w:cs="Times New Roman"/>
                <w:sz w:val="23"/>
                <w:szCs w:val="23"/>
              </w:rPr>
              <w:t>№</w:t>
            </w:r>
            <w:r w:rsidRPr="00005A76">
              <w:rPr>
                <w:rFonts w:ascii="Times New Roman" w:hAnsi="Times New Roman" w:cs="Times New Roman"/>
                <w:sz w:val="23"/>
                <w:szCs w:val="23"/>
              </w:rPr>
              <w:t xml:space="preserve"> 44-ФЗ "О контрактной системе в сфере закупок товаров, работ, услуг для обеспечения государственных и муниципальных нужд»</w:t>
            </w:r>
          </w:p>
        </w:tc>
        <w:tc>
          <w:tcPr>
            <w:tcW w:w="3260" w:type="dxa"/>
          </w:tcPr>
          <w:p w:rsidR="00AD0193" w:rsidRPr="00005A76" w:rsidRDefault="00AD0193"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AD0193" w:rsidRPr="00005A76" w:rsidRDefault="00AD0193"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AD0193" w:rsidRPr="00005A76" w:rsidRDefault="00AD0193"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Глава администрации</w:t>
            </w:r>
          </w:p>
        </w:tc>
      </w:tr>
      <w:tr w:rsidR="005B5E71" w:rsidRPr="00005A76" w:rsidTr="00AD0193">
        <w:tc>
          <w:tcPr>
            <w:tcW w:w="567" w:type="dxa"/>
          </w:tcPr>
          <w:p w:rsidR="005B5E71" w:rsidRPr="00005A76" w:rsidRDefault="00AD0193"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4</w:t>
            </w:r>
          </w:p>
        </w:tc>
        <w:tc>
          <w:tcPr>
            <w:tcW w:w="15452" w:type="dxa"/>
            <w:gridSpan w:val="4"/>
          </w:tcPr>
          <w:p w:rsidR="005B5E71" w:rsidRPr="00005A76" w:rsidRDefault="005B5E71" w:rsidP="00CA232E">
            <w:pPr>
              <w:pStyle w:val="ConsPlusNormal"/>
              <w:ind w:firstLine="0"/>
              <w:rPr>
                <w:rFonts w:ascii="Times New Roman" w:hAnsi="Times New Roman" w:cs="Times New Roman"/>
                <w:b/>
                <w:sz w:val="23"/>
                <w:szCs w:val="23"/>
              </w:rPr>
            </w:pPr>
            <w:r w:rsidRPr="00005A76">
              <w:rPr>
                <w:rFonts w:ascii="Times New Roman" w:hAnsi="Times New Roman" w:cs="Times New Roman"/>
                <w:b/>
                <w:sz w:val="23"/>
                <w:szCs w:val="23"/>
              </w:rPr>
              <w:t>Привлечение граждан и институтов гражданского общества к противодействию коррупции</w:t>
            </w:r>
          </w:p>
        </w:tc>
      </w:tr>
      <w:tr w:rsidR="005B5E71" w:rsidRPr="00005A76" w:rsidTr="00AD0193">
        <w:tc>
          <w:tcPr>
            <w:tcW w:w="567" w:type="dxa"/>
          </w:tcPr>
          <w:p w:rsidR="005B5E71" w:rsidRPr="00005A76" w:rsidRDefault="00AD0193" w:rsidP="00CA232E">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4</w:t>
            </w:r>
            <w:r w:rsidR="005B5E71" w:rsidRPr="00005A76">
              <w:rPr>
                <w:rFonts w:ascii="Times New Roman" w:hAnsi="Times New Roman" w:cs="Times New Roman"/>
                <w:sz w:val="23"/>
                <w:szCs w:val="23"/>
              </w:rPr>
              <w:t>.1</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Обеспечение функционирования «Телефона доверия»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Глава администрации</w:t>
            </w:r>
          </w:p>
        </w:tc>
      </w:tr>
      <w:tr w:rsidR="005B5E71" w:rsidRPr="00005A76" w:rsidTr="00AD0193">
        <w:tc>
          <w:tcPr>
            <w:tcW w:w="567" w:type="dxa"/>
          </w:tcPr>
          <w:p w:rsidR="005B5E71" w:rsidRPr="00005A76" w:rsidRDefault="00AD0193" w:rsidP="00C531C8">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4</w:t>
            </w:r>
            <w:r w:rsidR="005B5E71" w:rsidRPr="00005A76">
              <w:rPr>
                <w:rFonts w:ascii="Times New Roman" w:hAnsi="Times New Roman" w:cs="Times New Roman"/>
                <w:sz w:val="23"/>
                <w:szCs w:val="23"/>
              </w:rPr>
              <w:t>.</w:t>
            </w:r>
            <w:r w:rsidR="00C531C8" w:rsidRPr="00005A76">
              <w:rPr>
                <w:rFonts w:ascii="Times New Roman" w:hAnsi="Times New Roman" w:cs="Times New Roman"/>
                <w:sz w:val="23"/>
                <w:szCs w:val="23"/>
              </w:rPr>
              <w:t>2</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Организация работы по разъяснению населению мер, предпринимаемых органами местного самоуправления в сфере противодействия коррупции, форм и методов коррупционных проявлений, социальной опасности коррупции для формирования гражданского общества</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Глава администрации</w:t>
            </w:r>
          </w:p>
        </w:tc>
      </w:tr>
      <w:tr w:rsidR="005B5E71" w:rsidRPr="00005A76" w:rsidTr="00AD0193">
        <w:tc>
          <w:tcPr>
            <w:tcW w:w="567" w:type="dxa"/>
          </w:tcPr>
          <w:p w:rsidR="005B5E71" w:rsidRPr="00005A76" w:rsidRDefault="00AD0193" w:rsidP="00C531C8">
            <w:pPr>
              <w:pStyle w:val="ConsPlusNormal"/>
              <w:ind w:firstLine="0"/>
              <w:jc w:val="center"/>
              <w:rPr>
                <w:rFonts w:ascii="Times New Roman" w:hAnsi="Times New Roman" w:cs="Times New Roman"/>
                <w:sz w:val="23"/>
                <w:szCs w:val="23"/>
              </w:rPr>
            </w:pPr>
            <w:r w:rsidRPr="00005A76">
              <w:rPr>
                <w:rFonts w:ascii="Times New Roman" w:hAnsi="Times New Roman" w:cs="Times New Roman"/>
                <w:sz w:val="23"/>
                <w:szCs w:val="23"/>
              </w:rPr>
              <w:t>4</w:t>
            </w:r>
            <w:r w:rsidR="005B5E71" w:rsidRPr="00005A76">
              <w:rPr>
                <w:rFonts w:ascii="Times New Roman" w:hAnsi="Times New Roman" w:cs="Times New Roman"/>
                <w:sz w:val="23"/>
                <w:szCs w:val="23"/>
              </w:rPr>
              <w:t>.</w:t>
            </w:r>
            <w:r w:rsidR="00C531C8" w:rsidRPr="00005A76">
              <w:rPr>
                <w:rFonts w:ascii="Times New Roman" w:hAnsi="Times New Roman" w:cs="Times New Roman"/>
                <w:sz w:val="23"/>
                <w:szCs w:val="23"/>
              </w:rPr>
              <w:t>3</w:t>
            </w:r>
          </w:p>
        </w:tc>
        <w:tc>
          <w:tcPr>
            <w:tcW w:w="5813"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Проведение анализа обращений граждан, на наличие информации о фактах коррупции со стороны муниципальных служащих и иных категорий работников</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Финансирования не требуется</w:t>
            </w:r>
          </w:p>
        </w:tc>
        <w:tc>
          <w:tcPr>
            <w:tcW w:w="3260"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постоянно</w:t>
            </w:r>
          </w:p>
        </w:tc>
        <w:tc>
          <w:tcPr>
            <w:tcW w:w="3119" w:type="dxa"/>
          </w:tcPr>
          <w:p w:rsidR="005B5E71" w:rsidRPr="00005A76" w:rsidRDefault="005B5E71" w:rsidP="00CA232E">
            <w:pPr>
              <w:pStyle w:val="ConsPlusNormal"/>
              <w:ind w:firstLine="0"/>
              <w:rPr>
                <w:rFonts w:ascii="Times New Roman" w:hAnsi="Times New Roman" w:cs="Times New Roman"/>
                <w:sz w:val="23"/>
                <w:szCs w:val="23"/>
              </w:rPr>
            </w:pPr>
            <w:r w:rsidRPr="00005A76">
              <w:rPr>
                <w:rFonts w:ascii="Times New Roman" w:hAnsi="Times New Roman" w:cs="Times New Roman"/>
                <w:sz w:val="23"/>
                <w:szCs w:val="23"/>
              </w:rPr>
              <w:t>Ответственный специалист</w:t>
            </w:r>
          </w:p>
        </w:tc>
      </w:tr>
    </w:tbl>
    <w:p w:rsidR="003B29CC" w:rsidRDefault="00983904" w:rsidP="00005A76"/>
    <w:sectPr w:rsidR="003B29CC" w:rsidSect="00005A76">
      <w:pgSz w:w="16838" w:h="11906" w:orient="landscape"/>
      <w:pgMar w:top="709" w:right="992" w:bottom="284" w:left="73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04" w:rsidRDefault="00983904">
      <w:r>
        <w:separator/>
      </w:r>
    </w:p>
  </w:endnote>
  <w:endnote w:type="continuationSeparator" w:id="0">
    <w:p w:rsidR="00983904" w:rsidRDefault="0098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3" w:rsidRDefault="005B5E71" w:rsidP="005555C3">
    <w:pPr>
      <w:pStyle w:val="af8"/>
      <w:framePr w:wrap="around" w:vAnchor="text" w:hAnchor="margin" w:xAlign="right" w:y="1"/>
      <w:rPr>
        <w:rStyle w:val="afa"/>
        <w:rFonts w:eastAsiaTheme="majorEastAsia"/>
      </w:rPr>
    </w:pPr>
    <w:r>
      <w:rPr>
        <w:rStyle w:val="afa"/>
        <w:rFonts w:eastAsiaTheme="majorEastAsia"/>
      </w:rPr>
      <w:fldChar w:fldCharType="begin"/>
    </w:r>
    <w:r>
      <w:rPr>
        <w:rStyle w:val="afa"/>
        <w:rFonts w:eastAsiaTheme="majorEastAsia"/>
      </w:rPr>
      <w:instrText xml:space="preserve">PAGE  </w:instrText>
    </w:r>
    <w:r>
      <w:rPr>
        <w:rStyle w:val="afa"/>
        <w:rFonts w:eastAsiaTheme="majorEastAsia"/>
      </w:rPr>
      <w:fldChar w:fldCharType="end"/>
    </w:r>
  </w:p>
  <w:p w:rsidR="005555C3" w:rsidRDefault="00983904" w:rsidP="005555C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3" w:rsidRDefault="00983904" w:rsidP="00005A76">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04" w:rsidRDefault="00983904">
      <w:r>
        <w:separator/>
      </w:r>
    </w:p>
  </w:footnote>
  <w:footnote w:type="continuationSeparator" w:id="0">
    <w:p w:rsidR="00983904" w:rsidRDefault="0098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71"/>
    <w:rsid w:val="00001DFC"/>
    <w:rsid w:val="00005A76"/>
    <w:rsid w:val="000835F4"/>
    <w:rsid w:val="000D6988"/>
    <w:rsid w:val="00107FD0"/>
    <w:rsid w:val="001502A6"/>
    <w:rsid w:val="002260C1"/>
    <w:rsid w:val="002E550C"/>
    <w:rsid w:val="00312A8F"/>
    <w:rsid w:val="00383ADD"/>
    <w:rsid w:val="00492034"/>
    <w:rsid w:val="004D4968"/>
    <w:rsid w:val="005145F3"/>
    <w:rsid w:val="0057191B"/>
    <w:rsid w:val="005B5E71"/>
    <w:rsid w:val="005F038F"/>
    <w:rsid w:val="005F220C"/>
    <w:rsid w:val="005F5247"/>
    <w:rsid w:val="006048FD"/>
    <w:rsid w:val="00662F9E"/>
    <w:rsid w:val="006A3824"/>
    <w:rsid w:val="008F3B63"/>
    <w:rsid w:val="00940135"/>
    <w:rsid w:val="00983904"/>
    <w:rsid w:val="009A7839"/>
    <w:rsid w:val="00AD0193"/>
    <w:rsid w:val="00B738F6"/>
    <w:rsid w:val="00BE0E91"/>
    <w:rsid w:val="00C531C8"/>
    <w:rsid w:val="00D05717"/>
    <w:rsid w:val="00E0429E"/>
    <w:rsid w:val="00E33031"/>
    <w:rsid w:val="00EA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FD"/>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60C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260C1"/>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260C1"/>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260C1"/>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260C1"/>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260C1"/>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260C1"/>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260C1"/>
    <w:pPr>
      <w:keepNext/>
      <w:keepLines/>
      <w:spacing w:before="200"/>
      <w:outlineLvl w:val="7"/>
    </w:pPr>
    <w:rPr>
      <w:rFonts w:asciiTheme="majorHAnsi" w:eastAsiaTheme="majorEastAsia" w:hAnsiTheme="majorHAnsi" w:cstheme="majorBidi"/>
      <w:color w:val="4F81BD" w:themeColor="accent1"/>
      <w:lang w:eastAsia="en-US"/>
    </w:rPr>
  </w:style>
  <w:style w:type="paragraph" w:styleId="9">
    <w:name w:val="heading 9"/>
    <w:basedOn w:val="a"/>
    <w:next w:val="a"/>
    <w:link w:val="90"/>
    <w:uiPriority w:val="9"/>
    <w:semiHidden/>
    <w:unhideWhenUsed/>
    <w:qFormat/>
    <w:rsid w:val="002260C1"/>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0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6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60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260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260C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260C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260C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260C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260C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260C1"/>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2260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2260C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260C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2260C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260C1"/>
    <w:rPr>
      <w:b/>
      <w:bCs/>
    </w:rPr>
  </w:style>
  <w:style w:type="character" w:styleId="a9">
    <w:name w:val="Emphasis"/>
    <w:basedOn w:val="a0"/>
    <w:uiPriority w:val="20"/>
    <w:qFormat/>
    <w:rsid w:val="002260C1"/>
    <w:rPr>
      <w:i/>
      <w:iCs/>
    </w:rPr>
  </w:style>
  <w:style w:type="paragraph" w:styleId="aa">
    <w:name w:val="No Spacing"/>
    <w:uiPriority w:val="1"/>
    <w:qFormat/>
    <w:rsid w:val="002260C1"/>
  </w:style>
  <w:style w:type="paragraph" w:styleId="ab">
    <w:name w:val="List Paragraph"/>
    <w:basedOn w:val="a"/>
    <w:uiPriority w:val="34"/>
    <w:qFormat/>
    <w:rsid w:val="002260C1"/>
    <w:pPr>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260C1"/>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260C1"/>
    <w:rPr>
      <w:i/>
      <w:iCs/>
      <w:color w:val="000000" w:themeColor="text1"/>
    </w:rPr>
  </w:style>
  <w:style w:type="paragraph" w:styleId="ac">
    <w:name w:val="Intense Quote"/>
    <w:basedOn w:val="a"/>
    <w:next w:val="a"/>
    <w:link w:val="ad"/>
    <w:uiPriority w:val="30"/>
    <w:qFormat/>
    <w:rsid w:val="002260C1"/>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2260C1"/>
    <w:rPr>
      <w:b/>
      <w:bCs/>
      <w:i/>
      <w:iCs/>
      <w:color w:val="4F81BD" w:themeColor="accent1"/>
    </w:rPr>
  </w:style>
  <w:style w:type="character" w:styleId="ae">
    <w:name w:val="Subtle Emphasis"/>
    <w:basedOn w:val="a0"/>
    <w:uiPriority w:val="19"/>
    <w:qFormat/>
    <w:rsid w:val="002260C1"/>
    <w:rPr>
      <w:i/>
      <w:iCs/>
      <w:color w:val="808080" w:themeColor="text1" w:themeTint="7F"/>
    </w:rPr>
  </w:style>
  <w:style w:type="character" w:styleId="af">
    <w:name w:val="Intense Emphasis"/>
    <w:basedOn w:val="a0"/>
    <w:uiPriority w:val="21"/>
    <w:qFormat/>
    <w:rsid w:val="002260C1"/>
    <w:rPr>
      <w:b/>
      <w:bCs/>
      <w:i/>
      <w:iCs/>
      <w:color w:val="4F81BD" w:themeColor="accent1"/>
    </w:rPr>
  </w:style>
  <w:style w:type="character" w:styleId="af0">
    <w:name w:val="Subtle Reference"/>
    <w:basedOn w:val="a0"/>
    <w:uiPriority w:val="31"/>
    <w:qFormat/>
    <w:rsid w:val="002260C1"/>
    <w:rPr>
      <w:smallCaps/>
      <w:color w:val="C0504D" w:themeColor="accent2"/>
      <w:u w:val="single"/>
    </w:rPr>
  </w:style>
  <w:style w:type="character" w:styleId="af1">
    <w:name w:val="Intense Reference"/>
    <w:basedOn w:val="a0"/>
    <w:uiPriority w:val="32"/>
    <w:qFormat/>
    <w:rsid w:val="002260C1"/>
    <w:rPr>
      <w:b/>
      <w:bCs/>
      <w:smallCaps/>
      <w:color w:val="C0504D" w:themeColor="accent2"/>
      <w:spacing w:val="5"/>
      <w:u w:val="single"/>
    </w:rPr>
  </w:style>
  <w:style w:type="character" w:styleId="af2">
    <w:name w:val="Book Title"/>
    <w:basedOn w:val="a0"/>
    <w:uiPriority w:val="33"/>
    <w:qFormat/>
    <w:rsid w:val="002260C1"/>
    <w:rPr>
      <w:b/>
      <w:bCs/>
      <w:smallCaps/>
      <w:spacing w:val="5"/>
    </w:rPr>
  </w:style>
  <w:style w:type="paragraph" w:styleId="af3">
    <w:name w:val="TOC Heading"/>
    <w:basedOn w:val="1"/>
    <w:next w:val="a"/>
    <w:uiPriority w:val="39"/>
    <w:semiHidden/>
    <w:unhideWhenUsed/>
    <w:qFormat/>
    <w:rsid w:val="002260C1"/>
    <w:pPr>
      <w:outlineLvl w:val="9"/>
    </w:pPr>
  </w:style>
  <w:style w:type="paragraph" w:styleId="af4">
    <w:name w:val="Body Text"/>
    <w:basedOn w:val="a"/>
    <w:link w:val="af5"/>
    <w:rsid w:val="005B5E71"/>
    <w:rPr>
      <w:i/>
      <w:sz w:val="28"/>
    </w:rPr>
  </w:style>
  <w:style w:type="character" w:customStyle="1" w:styleId="af5">
    <w:name w:val="Основной текст Знак"/>
    <w:basedOn w:val="a0"/>
    <w:link w:val="af4"/>
    <w:rsid w:val="005B5E71"/>
    <w:rPr>
      <w:rFonts w:ascii="Times New Roman" w:eastAsia="Times New Roman" w:hAnsi="Times New Roman" w:cs="Times New Roman"/>
      <w:i/>
      <w:sz w:val="28"/>
      <w:szCs w:val="20"/>
      <w:lang w:eastAsia="ru-RU"/>
    </w:rPr>
  </w:style>
  <w:style w:type="paragraph" w:styleId="af6">
    <w:name w:val="Normal (Web)"/>
    <w:basedOn w:val="a"/>
    <w:uiPriority w:val="99"/>
    <w:rsid w:val="005B5E71"/>
    <w:pPr>
      <w:spacing w:before="30" w:after="30"/>
    </w:pPr>
    <w:rPr>
      <w:rFonts w:ascii="Arial" w:hAnsi="Arial" w:cs="Arial"/>
      <w:color w:val="332E2D"/>
      <w:spacing w:val="2"/>
      <w:sz w:val="24"/>
      <w:szCs w:val="24"/>
    </w:rPr>
  </w:style>
  <w:style w:type="character" w:styleId="af7">
    <w:name w:val="Hyperlink"/>
    <w:rsid w:val="005B5E71"/>
    <w:rPr>
      <w:color w:val="000080"/>
      <w:u w:val="single"/>
    </w:rPr>
  </w:style>
  <w:style w:type="paragraph" w:styleId="23">
    <w:name w:val="Body Text Indent 2"/>
    <w:basedOn w:val="a"/>
    <w:link w:val="24"/>
    <w:rsid w:val="005B5E71"/>
    <w:pPr>
      <w:spacing w:after="120" w:line="480" w:lineRule="auto"/>
      <w:ind w:left="283"/>
    </w:pPr>
    <w:rPr>
      <w:sz w:val="24"/>
      <w:szCs w:val="24"/>
    </w:rPr>
  </w:style>
  <w:style w:type="character" w:customStyle="1" w:styleId="24">
    <w:name w:val="Основной текст с отступом 2 Знак"/>
    <w:basedOn w:val="a0"/>
    <w:link w:val="23"/>
    <w:rsid w:val="005B5E71"/>
    <w:rPr>
      <w:rFonts w:ascii="Times New Roman" w:eastAsia="Times New Roman" w:hAnsi="Times New Roman" w:cs="Times New Roman"/>
      <w:sz w:val="24"/>
      <w:szCs w:val="24"/>
      <w:lang w:eastAsia="ru-RU"/>
    </w:rPr>
  </w:style>
  <w:style w:type="paragraph" w:customStyle="1" w:styleId="ConsPlusNormal">
    <w:name w:val="ConsPlusNormal"/>
    <w:rsid w:val="005B5E7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5B5E71"/>
    <w:pPr>
      <w:widowControl w:val="0"/>
      <w:autoSpaceDE w:val="0"/>
      <w:autoSpaceDN w:val="0"/>
      <w:adjustRightInd w:val="0"/>
    </w:pPr>
    <w:rPr>
      <w:rFonts w:ascii="Arial" w:eastAsia="Times New Roman" w:hAnsi="Arial" w:cs="Arial"/>
      <w:b/>
      <w:bCs/>
      <w:sz w:val="20"/>
      <w:szCs w:val="20"/>
      <w:lang w:eastAsia="ru-RU"/>
    </w:rPr>
  </w:style>
  <w:style w:type="paragraph" w:styleId="af8">
    <w:name w:val="footer"/>
    <w:basedOn w:val="a"/>
    <w:link w:val="af9"/>
    <w:rsid w:val="005B5E71"/>
    <w:pPr>
      <w:tabs>
        <w:tab w:val="center" w:pos="4677"/>
        <w:tab w:val="right" w:pos="9355"/>
      </w:tabs>
    </w:pPr>
    <w:rPr>
      <w:sz w:val="24"/>
      <w:szCs w:val="24"/>
    </w:rPr>
  </w:style>
  <w:style w:type="character" w:customStyle="1" w:styleId="af9">
    <w:name w:val="Нижний колонтитул Знак"/>
    <w:basedOn w:val="a0"/>
    <w:link w:val="af8"/>
    <w:rsid w:val="005B5E71"/>
    <w:rPr>
      <w:rFonts w:ascii="Times New Roman" w:eastAsia="Times New Roman" w:hAnsi="Times New Roman" w:cs="Times New Roman"/>
      <w:sz w:val="24"/>
      <w:szCs w:val="24"/>
      <w:lang w:eastAsia="ru-RU"/>
    </w:rPr>
  </w:style>
  <w:style w:type="character" w:styleId="afa">
    <w:name w:val="page number"/>
    <w:rsid w:val="005B5E71"/>
  </w:style>
  <w:style w:type="table" w:styleId="afb">
    <w:name w:val="Table Grid"/>
    <w:basedOn w:val="a1"/>
    <w:rsid w:val="005B5E7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B5E71"/>
    <w:rPr>
      <w:rFonts w:ascii="Tahoma" w:hAnsi="Tahoma" w:cs="Tahoma"/>
      <w:sz w:val="16"/>
      <w:szCs w:val="16"/>
    </w:rPr>
  </w:style>
  <w:style w:type="character" w:customStyle="1" w:styleId="afd">
    <w:name w:val="Текст выноски Знак"/>
    <w:basedOn w:val="a0"/>
    <w:link w:val="afc"/>
    <w:uiPriority w:val="99"/>
    <w:semiHidden/>
    <w:rsid w:val="005B5E71"/>
    <w:rPr>
      <w:rFonts w:ascii="Tahoma" w:eastAsia="Times New Roman" w:hAnsi="Tahoma" w:cs="Tahoma"/>
      <w:sz w:val="16"/>
      <w:szCs w:val="16"/>
      <w:lang w:eastAsia="ru-RU"/>
    </w:rPr>
  </w:style>
  <w:style w:type="paragraph" w:styleId="afe">
    <w:name w:val="header"/>
    <w:basedOn w:val="a"/>
    <w:link w:val="aff"/>
    <w:uiPriority w:val="99"/>
    <w:unhideWhenUsed/>
    <w:rsid w:val="00005A76"/>
    <w:pPr>
      <w:tabs>
        <w:tab w:val="center" w:pos="4677"/>
        <w:tab w:val="right" w:pos="9355"/>
      </w:tabs>
    </w:pPr>
  </w:style>
  <w:style w:type="character" w:customStyle="1" w:styleId="aff">
    <w:name w:val="Верхний колонтитул Знак"/>
    <w:basedOn w:val="a0"/>
    <w:link w:val="afe"/>
    <w:uiPriority w:val="99"/>
    <w:rsid w:val="0000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FD"/>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60C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260C1"/>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260C1"/>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260C1"/>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260C1"/>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260C1"/>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260C1"/>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260C1"/>
    <w:pPr>
      <w:keepNext/>
      <w:keepLines/>
      <w:spacing w:before="200"/>
      <w:outlineLvl w:val="7"/>
    </w:pPr>
    <w:rPr>
      <w:rFonts w:asciiTheme="majorHAnsi" w:eastAsiaTheme="majorEastAsia" w:hAnsiTheme="majorHAnsi" w:cstheme="majorBidi"/>
      <w:color w:val="4F81BD" w:themeColor="accent1"/>
      <w:lang w:eastAsia="en-US"/>
    </w:rPr>
  </w:style>
  <w:style w:type="paragraph" w:styleId="9">
    <w:name w:val="heading 9"/>
    <w:basedOn w:val="a"/>
    <w:next w:val="a"/>
    <w:link w:val="90"/>
    <w:uiPriority w:val="9"/>
    <w:semiHidden/>
    <w:unhideWhenUsed/>
    <w:qFormat/>
    <w:rsid w:val="002260C1"/>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0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6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60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260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260C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260C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260C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260C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260C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260C1"/>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2260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2260C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260C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2260C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260C1"/>
    <w:rPr>
      <w:b/>
      <w:bCs/>
    </w:rPr>
  </w:style>
  <w:style w:type="character" w:styleId="a9">
    <w:name w:val="Emphasis"/>
    <w:basedOn w:val="a0"/>
    <w:uiPriority w:val="20"/>
    <w:qFormat/>
    <w:rsid w:val="002260C1"/>
    <w:rPr>
      <w:i/>
      <w:iCs/>
    </w:rPr>
  </w:style>
  <w:style w:type="paragraph" w:styleId="aa">
    <w:name w:val="No Spacing"/>
    <w:uiPriority w:val="1"/>
    <w:qFormat/>
    <w:rsid w:val="002260C1"/>
  </w:style>
  <w:style w:type="paragraph" w:styleId="ab">
    <w:name w:val="List Paragraph"/>
    <w:basedOn w:val="a"/>
    <w:uiPriority w:val="34"/>
    <w:qFormat/>
    <w:rsid w:val="002260C1"/>
    <w:pPr>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260C1"/>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260C1"/>
    <w:rPr>
      <w:i/>
      <w:iCs/>
      <w:color w:val="000000" w:themeColor="text1"/>
    </w:rPr>
  </w:style>
  <w:style w:type="paragraph" w:styleId="ac">
    <w:name w:val="Intense Quote"/>
    <w:basedOn w:val="a"/>
    <w:next w:val="a"/>
    <w:link w:val="ad"/>
    <w:uiPriority w:val="30"/>
    <w:qFormat/>
    <w:rsid w:val="002260C1"/>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2260C1"/>
    <w:rPr>
      <w:b/>
      <w:bCs/>
      <w:i/>
      <w:iCs/>
      <w:color w:val="4F81BD" w:themeColor="accent1"/>
    </w:rPr>
  </w:style>
  <w:style w:type="character" w:styleId="ae">
    <w:name w:val="Subtle Emphasis"/>
    <w:basedOn w:val="a0"/>
    <w:uiPriority w:val="19"/>
    <w:qFormat/>
    <w:rsid w:val="002260C1"/>
    <w:rPr>
      <w:i/>
      <w:iCs/>
      <w:color w:val="808080" w:themeColor="text1" w:themeTint="7F"/>
    </w:rPr>
  </w:style>
  <w:style w:type="character" w:styleId="af">
    <w:name w:val="Intense Emphasis"/>
    <w:basedOn w:val="a0"/>
    <w:uiPriority w:val="21"/>
    <w:qFormat/>
    <w:rsid w:val="002260C1"/>
    <w:rPr>
      <w:b/>
      <w:bCs/>
      <w:i/>
      <w:iCs/>
      <w:color w:val="4F81BD" w:themeColor="accent1"/>
    </w:rPr>
  </w:style>
  <w:style w:type="character" w:styleId="af0">
    <w:name w:val="Subtle Reference"/>
    <w:basedOn w:val="a0"/>
    <w:uiPriority w:val="31"/>
    <w:qFormat/>
    <w:rsid w:val="002260C1"/>
    <w:rPr>
      <w:smallCaps/>
      <w:color w:val="C0504D" w:themeColor="accent2"/>
      <w:u w:val="single"/>
    </w:rPr>
  </w:style>
  <w:style w:type="character" w:styleId="af1">
    <w:name w:val="Intense Reference"/>
    <w:basedOn w:val="a0"/>
    <w:uiPriority w:val="32"/>
    <w:qFormat/>
    <w:rsid w:val="002260C1"/>
    <w:rPr>
      <w:b/>
      <w:bCs/>
      <w:smallCaps/>
      <w:color w:val="C0504D" w:themeColor="accent2"/>
      <w:spacing w:val="5"/>
      <w:u w:val="single"/>
    </w:rPr>
  </w:style>
  <w:style w:type="character" w:styleId="af2">
    <w:name w:val="Book Title"/>
    <w:basedOn w:val="a0"/>
    <w:uiPriority w:val="33"/>
    <w:qFormat/>
    <w:rsid w:val="002260C1"/>
    <w:rPr>
      <w:b/>
      <w:bCs/>
      <w:smallCaps/>
      <w:spacing w:val="5"/>
    </w:rPr>
  </w:style>
  <w:style w:type="paragraph" w:styleId="af3">
    <w:name w:val="TOC Heading"/>
    <w:basedOn w:val="1"/>
    <w:next w:val="a"/>
    <w:uiPriority w:val="39"/>
    <w:semiHidden/>
    <w:unhideWhenUsed/>
    <w:qFormat/>
    <w:rsid w:val="002260C1"/>
    <w:pPr>
      <w:outlineLvl w:val="9"/>
    </w:pPr>
  </w:style>
  <w:style w:type="paragraph" w:styleId="af4">
    <w:name w:val="Body Text"/>
    <w:basedOn w:val="a"/>
    <w:link w:val="af5"/>
    <w:rsid w:val="005B5E71"/>
    <w:rPr>
      <w:i/>
      <w:sz w:val="28"/>
    </w:rPr>
  </w:style>
  <w:style w:type="character" w:customStyle="1" w:styleId="af5">
    <w:name w:val="Основной текст Знак"/>
    <w:basedOn w:val="a0"/>
    <w:link w:val="af4"/>
    <w:rsid w:val="005B5E71"/>
    <w:rPr>
      <w:rFonts w:ascii="Times New Roman" w:eastAsia="Times New Roman" w:hAnsi="Times New Roman" w:cs="Times New Roman"/>
      <w:i/>
      <w:sz w:val="28"/>
      <w:szCs w:val="20"/>
      <w:lang w:eastAsia="ru-RU"/>
    </w:rPr>
  </w:style>
  <w:style w:type="paragraph" w:styleId="af6">
    <w:name w:val="Normal (Web)"/>
    <w:basedOn w:val="a"/>
    <w:uiPriority w:val="99"/>
    <w:rsid w:val="005B5E71"/>
    <w:pPr>
      <w:spacing w:before="30" w:after="30"/>
    </w:pPr>
    <w:rPr>
      <w:rFonts w:ascii="Arial" w:hAnsi="Arial" w:cs="Arial"/>
      <w:color w:val="332E2D"/>
      <w:spacing w:val="2"/>
      <w:sz w:val="24"/>
      <w:szCs w:val="24"/>
    </w:rPr>
  </w:style>
  <w:style w:type="character" w:styleId="af7">
    <w:name w:val="Hyperlink"/>
    <w:rsid w:val="005B5E71"/>
    <w:rPr>
      <w:color w:val="000080"/>
      <w:u w:val="single"/>
    </w:rPr>
  </w:style>
  <w:style w:type="paragraph" w:styleId="23">
    <w:name w:val="Body Text Indent 2"/>
    <w:basedOn w:val="a"/>
    <w:link w:val="24"/>
    <w:rsid w:val="005B5E71"/>
    <w:pPr>
      <w:spacing w:after="120" w:line="480" w:lineRule="auto"/>
      <w:ind w:left="283"/>
    </w:pPr>
    <w:rPr>
      <w:sz w:val="24"/>
      <w:szCs w:val="24"/>
    </w:rPr>
  </w:style>
  <w:style w:type="character" w:customStyle="1" w:styleId="24">
    <w:name w:val="Основной текст с отступом 2 Знак"/>
    <w:basedOn w:val="a0"/>
    <w:link w:val="23"/>
    <w:rsid w:val="005B5E71"/>
    <w:rPr>
      <w:rFonts w:ascii="Times New Roman" w:eastAsia="Times New Roman" w:hAnsi="Times New Roman" w:cs="Times New Roman"/>
      <w:sz w:val="24"/>
      <w:szCs w:val="24"/>
      <w:lang w:eastAsia="ru-RU"/>
    </w:rPr>
  </w:style>
  <w:style w:type="paragraph" w:customStyle="1" w:styleId="ConsPlusNormal">
    <w:name w:val="ConsPlusNormal"/>
    <w:rsid w:val="005B5E7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5B5E71"/>
    <w:pPr>
      <w:widowControl w:val="0"/>
      <w:autoSpaceDE w:val="0"/>
      <w:autoSpaceDN w:val="0"/>
      <w:adjustRightInd w:val="0"/>
    </w:pPr>
    <w:rPr>
      <w:rFonts w:ascii="Arial" w:eastAsia="Times New Roman" w:hAnsi="Arial" w:cs="Arial"/>
      <w:b/>
      <w:bCs/>
      <w:sz w:val="20"/>
      <w:szCs w:val="20"/>
      <w:lang w:eastAsia="ru-RU"/>
    </w:rPr>
  </w:style>
  <w:style w:type="paragraph" w:styleId="af8">
    <w:name w:val="footer"/>
    <w:basedOn w:val="a"/>
    <w:link w:val="af9"/>
    <w:rsid w:val="005B5E71"/>
    <w:pPr>
      <w:tabs>
        <w:tab w:val="center" w:pos="4677"/>
        <w:tab w:val="right" w:pos="9355"/>
      </w:tabs>
    </w:pPr>
    <w:rPr>
      <w:sz w:val="24"/>
      <w:szCs w:val="24"/>
    </w:rPr>
  </w:style>
  <w:style w:type="character" w:customStyle="1" w:styleId="af9">
    <w:name w:val="Нижний колонтитул Знак"/>
    <w:basedOn w:val="a0"/>
    <w:link w:val="af8"/>
    <w:rsid w:val="005B5E71"/>
    <w:rPr>
      <w:rFonts w:ascii="Times New Roman" w:eastAsia="Times New Roman" w:hAnsi="Times New Roman" w:cs="Times New Roman"/>
      <w:sz w:val="24"/>
      <w:szCs w:val="24"/>
      <w:lang w:eastAsia="ru-RU"/>
    </w:rPr>
  </w:style>
  <w:style w:type="character" w:styleId="afa">
    <w:name w:val="page number"/>
    <w:rsid w:val="005B5E71"/>
  </w:style>
  <w:style w:type="table" w:styleId="afb">
    <w:name w:val="Table Grid"/>
    <w:basedOn w:val="a1"/>
    <w:rsid w:val="005B5E7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5B5E71"/>
    <w:rPr>
      <w:rFonts w:ascii="Tahoma" w:hAnsi="Tahoma" w:cs="Tahoma"/>
      <w:sz w:val="16"/>
      <w:szCs w:val="16"/>
    </w:rPr>
  </w:style>
  <w:style w:type="character" w:customStyle="1" w:styleId="afd">
    <w:name w:val="Текст выноски Знак"/>
    <w:basedOn w:val="a0"/>
    <w:link w:val="afc"/>
    <w:uiPriority w:val="99"/>
    <w:semiHidden/>
    <w:rsid w:val="005B5E71"/>
    <w:rPr>
      <w:rFonts w:ascii="Tahoma" w:eastAsia="Times New Roman" w:hAnsi="Tahoma" w:cs="Tahoma"/>
      <w:sz w:val="16"/>
      <w:szCs w:val="16"/>
      <w:lang w:eastAsia="ru-RU"/>
    </w:rPr>
  </w:style>
  <w:style w:type="paragraph" w:styleId="afe">
    <w:name w:val="header"/>
    <w:basedOn w:val="a"/>
    <w:link w:val="aff"/>
    <w:uiPriority w:val="99"/>
    <w:unhideWhenUsed/>
    <w:rsid w:val="00005A76"/>
    <w:pPr>
      <w:tabs>
        <w:tab w:val="center" w:pos="4677"/>
        <w:tab w:val="right" w:pos="9355"/>
      </w:tabs>
    </w:pPr>
  </w:style>
  <w:style w:type="character" w:customStyle="1" w:styleId="aff">
    <w:name w:val="Верхний колонтитул Знак"/>
    <w:basedOn w:val="a0"/>
    <w:link w:val="afe"/>
    <w:uiPriority w:val="99"/>
    <w:rsid w:val="0000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2016-07-15T06:40:00Z</cp:lastPrinted>
  <dcterms:created xsi:type="dcterms:W3CDTF">2019-11-12T07:52:00Z</dcterms:created>
  <dcterms:modified xsi:type="dcterms:W3CDTF">2019-11-12T07:52:00Z</dcterms:modified>
</cp:coreProperties>
</file>